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468CC3" w14:textId="283FB59B" w:rsidR="00F93180" w:rsidRDefault="00940603" w:rsidP="00F93180">
      <w:pPr>
        <w:pStyle w:val="Title"/>
        <w:rPr>
          <w:color w:val="000000"/>
          <w:spacing w:val="80"/>
          <w:sz w:val="44"/>
          <w:szCs w:val="44"/>
        </w:rPr>
      </w:pPr>
      <w:r>
        <w:rPr>
          <w:noProof/>
        </w:rPr>
        <w:drawing>
          <wp:inline distT="0" distB="0" distL="0" distR="0" wp14:anchorId="08A837B2" wp14:editId="5C370AA9">
            <wp:extent cx="3842826" cy="2514600"/>
            <wp:effectExtent l="0" t="0" r="5715" b="0"/>
            <wp:docPr id="907131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69432" cy="2532010"/>
                    </a:xfrm>
                    <a:prstGeom prst="rect">
                      <a:avLst/>
                    </a:prstGeom>
                    <a:noFill/>
                    <a:ln>
                      <a:noFill/>
                    </a:ln>
                  </pic:spPr>
                </pic:pic>
              </a:graphicData>
            </a:graphic>
          </wp:inline>
        </w:drawing>
      </w:r>
    </w:p>
    <w:p w14:paraId="469309BA" w14:textId="77777777" w:rsidR="00F93180" w:rsidRDefault="00F93180" w:rsidP="00F93180">
      <w:pPr>
        <w:pStyle w:val="Title"/>
        <w:rPr>
          <w:color w:val="000000"/>
          <w:sz w:val="32"/>
          <w:szCs w:val="32"/>
        </w:rPr>
      </w:pPr>
    </w:p>
    <w:p w14:paraId="11E90C33" w14:textId="77777777" w:rsidR="00F93180" w:rsidRDefault="00F93180" w:rsidP="00F93180">
      <w:pPr>
        <w:pStyle w:val="Title"/>
        <w:rPr>
          <w:color w:val="000000"/>
          <w:sz w:val="32"/>
          <w:szCs w:val="32"/>
        </w:rPr>
      </w:pPr>
    </w:p>
    <w:p w14:paraId="3485BC05" w14:textId="2622B033" w:rsidR="00F93180" w:rsidRDefault="00F93180" w:rsidP="00F93180">
      <w:pPr>
        <w:jc w:val="center"/>
        <w:rPr>
          <w:color w:val="000000"/>
          <w:sz w:val="22"/>
          <w:szCs w:val="22"/>
        </w:rPr>
      </w:pPr>
    </w:p>
    <w:p w14:paraId="1BCE4F0D" w14:textId="54BB53E1" w:rsidR="008518E1" w:rsidRDefault="008518E1" w:rsidP="00F93180">
      <w:pPr>
        <w:jc w:val="center"/>
        <w:rPr>
          <w:color w:val="000000"/>
          <w:sz w:val="22"/>
          <w:szCs w:val="22"/>
        </w:rPr>
      </w:pPr>
    </w:p>
    <w:p w14:paraId="318DB462" w14:textId="244DDEAF" w:rsidR="008518E1" w:rsidRDefault="008518E1" w:rsidP="00F93180">
      <w:pPr>
        <w:jc w:val="center"/>
        <w:rPr>
          <w:color w:val="000000"/>
          <w:sz w:val="22"/>
          <w:szCs w:val="22"/>
        </w:rPr>
      </w:pPr>
    </w:p>
    <w:p w14:paraId="5A649333" w14:textId="5F6FEB22" w:rsidR="008518E1" w:rsidRDefault="008518E1" w:rsidP="00F93180">
      <w:pPr>
        <w:jc w:val="center"/>
        <w:rPr>
          <w:color w:val="000000"/>
          <w:sz w:val="22"/>
          <w:szCs w:val="22"/>
        </w:rPr>
      </w:pPr>
    </w:p>
    <w:p w14:paraId="639C6EDC" w14:textId="0355E343" w:rsidR="008518E1" w:rsidRDefault="008518E1" w:rsidP="00F93180">
      <w:pPr>
        <w:jc w:val="center"/>
        <w:rPr>
          <w:color w:val="000000"/>
          <w:sz w:val="22"/>
          <w:szCs w:val="22"/>
        </w:rPr>
      </w:pPr>
    </w:p>
    <w:p w14:paraId="10FC460D" w14:textId="391829DA" w:rsidR="008518E1" w:rsidRDefault="008518E1" w:rsidP="00F93180">
      <w:pPr>
        <w:jc w:val="center"/>
        <w:rPr>
          <w:color w:val="000000"/>
          <w:sz w:val="22"/>
          <w:szCs w:val="22"/>
        </w:rPr>
      </w:pPr>
    </w:p>
    <w:p w14:paraId="08E5C850" w14:textId="72424940" w:rsidR="008518E1" w:rsidRDefault="008518E1" w:rsidP="00F93180">
      <w:pPr>
        <w:jc w:val="center"/>
        <w:rPr>
          <w:color w:val="000000"/>
          <w:sz w:val="22"/>
          <w:szCs w:val="22"/>
        </w:rPr>
      </w:pPr>
    </w:p>
    <w:p w14:paraId="7401122F" w14:textId="682391AE" w:rsidR="008518E1" w:rsidRDefault="008518E1" w:rsidP="00F93180">
      <w:pPr>
        <w:jc w:val="center"/>
        <w:rPr>
          <w:color w:val="000000"/>
          <w:sz w:val="22"/>
          <w:szCs w:val="22"/>
        </w:rPr>
      </w:pPr>
    </w:p>
    <w:p w14:paraId="37989CC0" w14:textId="74C231BC" w:rsidR="008518E1" w:rsidRDefault="008518E1" w:rsidP="00F93180">
      <w:pPr>
        <w:jc w:val="center"/>
        <w:rPr>
          <w:color w:val="000000"/>
          <w:sz w:val="22"/>
          <w:szCs w:val="22"/>
        </w:rPr>
      </w:pPr>
    </w:p>
    <w:p w14:paraId="58FAFE25" w14:textId="2FF4AD3B" w:rsidR="008518E1" w:rsidRDefault="008518E1" w:rsidP="00F93180">
      <w:pPr>
        <w:jc w:val="center"/>
        <w:rPr>
          <w:color w:val="000000"/>
          <w:sz w:val="22"/>
          <w:szCs w:val="22"/>
        </w:rPr>
      </w:pPr>
    </w:p>
    <w:p w14:paraId="64540BA1" w14:textId="77777777" w:rsidR="005E5A6E" w:rsidRPr="00F82C4D" w:rsidRDefault="005E5A6E" w:rsidP="005E5A6E">
      <w:pPr>
        <w:jc w:val="center"/>
        <w:rPr>
          <w:rFonts w:ascii="Arial" w:hAnsi="Arial" w:cs="Arial"/>
          <w:b/>
          <w:color w:val="000000"/>
          <w:sz w:val="32"/>
          <w:szCs w:val="32"/>
        </w:rPr>
      </w:pPr>
      <w:r w:rsidRPr="00F82C4D">
        <w:rPr>
          <w:rFonts w:ascii="Arial" w:hAnsi="Arial" w:cs="Arial"/>
          <w:b/>
          <w:color w:val="000000"/>
          <w:sz w:val="32"/>
          <w:szCs w:val="32"/>
        </w:rPr>
        <w:t>REQUEST FOR SEALED QUOTATIONS (WORKS)</w:t>
      </w:r>
    </w:p>
    <w:p w14:paraId="074F09D1" w14:textId="77777777" w:rsidR="005E5A6E" w:rsidRPr="005E5A6E" w:rsidRDefault="005E5A6E" w:rsidP="005E5A6E">
      <w:pPr>
        <w:jc w:val="center"/>
        <w:rPr>
          <w:rFonts w:ascii="Arial" w:hAnsi="Arial" w:cs="Arial"/>
          <w:b/>
          <w:color w:val="000000"/>
          <w:sz w:val="36"/>
          <w:szCs w:val="36"/>
        </w:rPr>
      </w:pPr>
    </w:p>
    <w:p w14:paraId="74818742" w14:textId="5E1BE15A" w:rsidR="00F93180" w:rsidRPr="005E5A6E" w:rsidRDefault="005E5A6E" w:rsidP="005E5A6E">
      <w:pPr>
        <w:jc w:val="center"/>
        <w:rPr>
          <w:b/>
          <w:color w:val="000000"/>
          <w:sz w:val="32"/>
          <w:szCs w:val="32"/>
        </w:rPr>
      </w:pPr>
      <w:r w:rsidRPr="005E5A6E">
        <w:rPr>
          <w:rFonts w:ascii="Arial" w:hAnsi="Arial" w:cs="Arial"/>
          <w:b/>
          <w:color w:val="000000"/>
          <w:sz w:val="32"/>
          <w:szCs w:val="32"/>
        </w:rPr>
        <w:t>PROCUREMENT OF INTERIOR FIT OUT WORKS AT LEVEL 9, WING A, SHRI ATAL</w:t>
      </w:r>
      <w:r w:rsidR="001D3A7E">
        <w:rPr>
          <w:rFonts w:ascii="Arial" w:hAnsi="Arial" w:cs="Arial"/>
          <w:b/>
          <w:color w:val="000000"/>
          <w:sz w:val="32"/>
          <w:szCs w:val="32"/>
        </w:rPr>
        <w:t xml:space="preserve"> </w:t>
      </w:r>
      <w:r w:rsidRPr="005E5A6E">
        <w:rPr>
          <w:rFonts w:ascii="Arial" w:hAnsi="Arial" w:cs="Arial"/>
          <w:b/>
          <w:color w:val="000000"/>
          <w:sz w:val="32"/>
          <w:szCs w:val="32"/>
        </w:rPr>
        <w:t>BIHARI VAJPAYEE TOWER, EBENE</w:t>
      </w:r>
    </w:p>
    <w:p w14:paraId="282EDD6C" w14:textId="77777777" w:rsidR="00F93180" w:rsidRDefault="00F93180" w:rsidP="00F93180">
      <w:pPr>
        <w:jc w:val="center"/>
        <w:rPr>
          <w:b/>
          <w:color w:val="000000"/>
          <w:sz w:val="22"/>
          <w:szCs w:val="22"/>
        </w:rPr>
      </w:pPr>
    </w:p>
    <w:p w14:paraId="4B6B05A5" w14:textId="77777777" w:rsidR="00F93180" w:rsidRDefault="00F93180" w:rsidP="00F93180">
      <w:pPr>
        <w:jc w:val="center"/>
        <w:rPr>
          <w:b/>
          <w:color w:val="000000"/>
          <w:sz w:val="32"/>
          <w:szCs w:val="32"/>
        </w:rPr>
      </w:pPr>
    </w:p>
    <w:p w14:paraId="63C46B39" w14:textId="77777777" w:rsidR="00F93180" w:rsidRDefault="00F93180" w:rsidP="00F93180">
      <w:pPr>
        <w:jc w:val="center"/>
        <w:rPr>
          <w:b/>
          <w:color w:val="000000"/>
          <w:sz w:val="32"/>
          <w:szCs w:val="32"/>
        </w:rPr>
      </w:pPr>
    </w:p>
    <w:p w14:paraId="01525336" w14:textId="77777777" w:rsidR="00F93180" w:rsidRDefault="00F93180" w:rsidP="00F93180">
      <w:pPr>
        <w:jc w:val="center"/>
        <w:rPr>
          <w:b/>
          <w:color w:val="000000"/>
          <w:sz w:val="32"/>
          <w:szCs w:val="32"/>
        </w:rPr>
      </w:pPr>
    </w:p>
    <w:p w14:paraId="4E4EE880" w14:textId="77777777" w:rsidR="00F93180" w:rsidRDefault="00F93180" w:rsidP="00F93180">
      <w:pPr>
        <w:jc w:val="center"/>
        <w:rPr>
          <w:b/>
          <w:color w:val="000000"/>
          <w:sz w:val="22"/>
          <w:szCs w:val="22"/>
        </w:rPr>
      </w:pPr>
    </w:p>
    <w:p w14:paraId="443A64F2" w14:textId="63C27490" w:rsidR="00F93180" w:rsidRPr="00940603" w:rsidRDefault="00DD7A20" w:rsidP="00DD7A20">
      <w:pPr>
        <w:jc w:val="left"/>
        <w:rPr>
          <w:rFonts w:ascii="Arial" w:hAnsi="Arial" w:cs="Arial"/>
          <w:b/>
          <w:color w:val="000000"/>
          <w:sz w:val="22"/>
          <w:szCs w:val="22"/>
        </w:rPr>
      </w:pPr>
      <w:r w:rsidRPr="00940603">
        <w:rPr>
          <w:rFonts w:ascii="Arial" w:hAnsi="Arial" w:cs="Arial"/>
          <w:b/>
          <w:color w:val="000000"/>
          <w:sz w:val="22"/>
          <w:szCs w:val="22"/>
        </w:rPr>
        <w:t>REF:</w:t>
      </w:r>
      <w:r w:rsidR="005E5A6E">
        <w:rPr>
          <w:rFonts w:ascii="Arial" w:hAnsi="Arial" w:cs="Arial"/>
          <w:b/>
          <w:color w:val="000000"/>
          <w:sz w:val="22"/>
          <w:szCs w:val="22"/>
        </w:rPr>
        <w:t xml:space="preserve"> </w:t>
      </w:r>
      <w:r w:rsidRPr="00940603">
        <w:rPr>
          <w:rFonts w:ascii="Arial" w:hAnsi="Arial" w:cs="Arial"/>
          <w:b/>
          <w:color w:val="000000"/>
          <w:sz w:val="22"/>
          <w:szCs w:val="22"/>
        </w:rPr>
        <w:t>NSIF/RFQ/</w:t>
      </w:r>
      <w:r w:rsidR="005E5A6E">
        <w:rPr>
          <w:rFonts w:ascii="Arial" w:hAnsi="Arial" w:cs="Arial"/>
          <w:b/>
          <w:color w:val="000000"/>
          <w:sz w:val="22"/>
          <w:szCs w:val="22"/>
        </w:rPr>
        <w:t>6</w:t>
      </w:r>
      <w:r w:rsidR="001C298C">
        <w:rPr>
          <w:rFonts w:ascii="Arial" w:hAnsi="Arial" w:cs="Arial"/>
          <w:b/>
          <w:color w:val="000000"/>
          <w:sz w:val="22"/>
          <w:szCs w:val="22"/>
        </w:rPr>
        <w:t>/2023</w:t>
      </w:r>
    </w:p>
    <w:p w14:paraId="0F3F732E" w14:textId="77777777" w:rsidR="00F93180" w:rsidRDefault="00F93180" w:rsidP="00F93180">
      <w:pPr>
        <w:jc w:val="center"/>
        <w:rPr>
          <w:b/>
          <w:color w:val="000000"/>
          <w:sz w:val="22"/>
          <w:szCs w:val="22"/>
        </w:rPr>
      </w:pPr>
    </w:p>
    <w:p w14:paraId="10326855" w14:textId="77777777" w:rsidR="00F93180" w:rsidRDefault="00F93180" w:rsidP="00F93180">
      <w:pPr>
        <w:jc w:val="center"/>
        <w:rPr>
          <w:b/>
          <w:color w:val="000000"/>
          <w:sz w:val="22"/>
          <w:szCs w:val="22"/>
        </w:rPr>
      </w:pPr>
    </w:p>
    <w:p w14:paraId="78D93654" w14:textId="77777777" w:rsidR="00F93180" w:rsidRDefault="00F93180" w:rsidP="00F93180">
      <w:pPr>
        <w:jc w:val="center"/>
        <w:rPr>
          <w:b/>
          <w:color w:val="000000"/>
          <w:sz w:val="22"/>
          <w:szCs w:val="22"/>
        </w:rPr>
      </w:pPr>
    </w:p>
    <w:p w14:paraId="40063039" w14:textId="77777777" w:rsidR="00F93180" w:rsidRDefault="00F93180" w:rsidP="00F93180">
      <w:pPr>
        <w:jc w:val="center"/>
        <w:rPr>
          <w:b/>
          <w:color w:val="000000"/>
          <w:sz w:val="22"/>
          <w:szCs w:val="22"/>
        </w:rPr>
      </w:pPr>
    </w:p>
    <w:p w14:paraId="4874D05A" w14:textId="77777777" w:rsidR="00F93180" w:rsidRDefault="00F93180" w:rsidP="00F93180">
      <w:pPr>
        <w:pStyle w:val="BankNormal"/>
        <w:rPr>
          <w:b/>
          <w:color w:val="000000"/>
          <w:sz w:val="22"/>
          <w:szCs w:val="22"/>
        </w:rPr>
      </w:pPr>
    </w:p>
    <w:p w14:paraId="63481717" w14:textId="77777777" w:rsidR="004E3B5C" w:rsidRPr="004E3B5C" w:rsidRDefault="008518E1" w:rsidP="00F82C4D">
      <w:pPr>
        <w:pStyle w:val="Outline"/>
        <w:spacing w:before="60" w:after="60"/>
        <w:ind w:left="720"/>
        <w:jc w:val="center"/>
        <w:textAlignment w:val="auto"/>
        <w:rPr>
          <w:rFonts w:ascii="Arial" w:hAnsi="Arial" w:cs="Arial"/>
          <w:b/>
          <w:bCs/>
          <w:smallCaps/>
          <w:kern w:val="0"/>
        </w:rPr>
      </w:pPr>
      <w:r>
        <w:rPr>
          <w:b/>
          <w:color w:val="000000"/>
          <w:sz w:val="22"/>
          <w:szCs w:val="22"/>
        </w:rPr>
        <w:br w:type="page"/>
      </w:r>
      <w:r w:rsidR="004E3B5C" w:rsidRPr="004E3B5C">
        <w:rPr>
          <w:rFonts w:ascii="Arial" w:hAnsi="Arial" w:cs="Arial"/>
          <w:b/>
          <w:bCs/>
          <w:smallCaps/>
          <w:kern w:val="0"/>
        </w:rPr>
        <w:lastRenderedPageBreak/>
        <w:t>Request for SEALED Quotations (Works)</w:t>
      </w:r>
    </w:p>
    <w:p w14:paraId="5FAAA7B8" w14:textId="37E75B9E" w:rsidR="004E3B5C" w:rsidRPr="004E3B5C" w:rsidRDefault="004E3B5C" w:rsidP="004E3B5C">
      <w:pPr>
        <w:pStyle w:val="Outline"/>
        <w:spacing w:before="60" w:after="60"/>
        <w:ind w:left="720"/>
        <w:jc w:val="center"/>
        <w:rPr>
          <w:rFonts w:ascii="Arial" w:hAnsi="Arial" w:cs="Arial"/>
          <w:b/>
          <w:bCs/>
          <w:smallCaps/>
          <w:kern w:val="0"/>
        </w:rPr>
      </w:pPr>
      <w:r w:rsidRPr="004E3B5C">
        <w:rPr>
          <w:rFonts w:ascii="Arial" w:hAnsi="Arial" w:cs="Arial"/>
          <w:b/>
          <w:bCs/>
          <w:smallCaps/>
          <w:kern w:val="0"/>
        </w:rPr>
        <w:t>Procurement of</w:t>
      </w:r>
      <w:r w:rsidRPr="004E3B5C">
        <w:rPr>
          <w:rFonts w:ascii="Arial" w:hAnsi="Arial" w:cs="Arial"/>
          <w:b/>
          <w:color w:val="000000"/>
        </w:rPr>
        <w:t xml:space="preserve"> INTERIOR FIT OUT WORKS AT LEVEL 9, WING A, SHRI ATAL</w:t>
      </w:r>
      <w:r w:rsidR="00047297">
        <w:rPr>
          <w:rFonts w:ascii="Arial" w:hAnsi="Arial" w:cs="Arial"/>
          <w:b/>
          <w:color w:val="000000"/>
        </w:rPr>
        <w:t xml:space="preserve"> BIHARI VAJPAYEE TOWER, EBENE</w:t>
      </w:r>
    </w:p>
    <w:p w14:paraId="08D17F6A" w14:textId="77777777" w:rsidR="004E3B5C" w:rsidRDefault="004E3B5C" w:rsidP="004E3B5C"/>
    <w:p w14:paraId="30F119EF" w14:textId="1A5D4FF7" w:rsidR="004E3B5C" w:rsidRPr="004E3B5C" w:rsidRDefault="004E3B5C" w:rsidP="004E3B5C">
      <w:pPr>
        <w:rPr>
          <w:rFonts w:ascii="Arial" w:hAnsi="Arial" w:cs="Arial"/>
          <w:b/>
          <w:bCs/>
          <w:sz w:val="20"/>
        </w:rPr>
      </w:pPr>
      <w:r w:rsidRPr="004E3B5C">
        <w:rPr>
          <w:rFonts w:ascii="Arial" w:hAnsi="Arial" w:cs="Arial"/>
          <w:b/>
          <w:bCs/>
          <w:sz w:val="20"/>
        </w:rPr>
        <w:t>Reference Number: NSIF/RFQ/6/2023</w:t>
      </w:r>
    </w:p>
    <w:p w14:paraId="0471BC9C" w14:textId="77777777" w:rsidR="004E3B5C" w:rsidRPr="004E3B5C" w:rsidRDefault="004E3B5C" w:rsidP="004E3B5C">
      <w:pPr>
        <w:rPr>
          <w:rFonts w:ascii="Arial" w:hAnsi="Arial" w:cs="Arial"/>
          <w:sz w:val="20"/>
        </w:rPr>
      </w:pPr>
    </w:p>
    <w:p w14:paraId="2C7CA25E" w14:textId="77777777" w:rsidR="004E3B5C" w:rsidRPr="004E3B5C" w:rsidRDefault="004E3B5C" w:rsidP="004E3B5C">
      <w:pPr>
        <w:jc w:val="right"/>
        <w:rPr>
          <w:rFonts w:ascii="Arial" w:hAnsi="Arial" w:cs="Arial"/>
          <w:b/>
          <w:sz w:val="20"/>
        </w:rPr>
      </w:pPr>
      <w:r w:rsidRPr="004E3B5C">
        <w:rPr>
          <w:rFonts w:ascii="Arial" w:hAnsi="Arial" w:cs="Arial"/>
          <w:b/>
          <w:sz w:val="20"/>
        </w:rPr>
        <w:tab/>
      </w:r>
      <w:r w:rsidRPr="004E3B5C">
        <w:rPr>
          <w:rFonts w:ascii="Arial" w:hAnsi="Arial" w:cs="Arial"/>
          <w:b/>
          <w:sz w:val="20"/>
        </w:rPr>
        <w:tab/>
      </w:r>
      <w:r w:rsidRPr="004E3B5C">
        <w:rPr>
          <w:rFonts w:ascii="Arial" w:hAnsi="Arial" w:cs="Arial"/>
          <w:b/>
          <w:sz w:val="20"/>
        </w:rPr>
        <w:tab/>
      </w:r>
      <w:r w:rsidRPr="004E3B5C">
        <w:rPr>
          <w:rFonts w:ascii="Arial" w:hAnsi="Arial" w:cs="Arial"/>
          <w:b/>
          <w:sz w:val="20"/>
        </w:rPr>
        <w:tab/>
      </w:r>
      <w:r w:rsidRPr="004E3B5C">
        <w:rPr>
          <w:rFonts w:ascii="Arial" w:hAnsi="Arial" w:cs="Arial"/>
          <w:b/>
          <w:sz w:val="20"/>
        </w:rPr>
        <w:tab/>
      </w:r>
      <w:r w:rsidRPr="004E3B5C">
        <w:rPr>
          <w:rFonts w:ascii="Arial" w:hAnsi="Arial" w:cs="Arial"/>
          <w:b/>
          <w:sz w:val="20"/>
        </w:rPr>
        <w:tab/>
      </w:r>
      <w:r w:rsidRPr="004E3B5C">
        <w:rPr>
          <w:rFonts w:ascii="Arial" w:hAnsi="Arial" w:cs="Arial"/>
          <w:b/>
          <w:sz w:val="20"/>
        </w:rPr>
        <w:tab/>
      </w:r>
    </w:p>
    <w:p w14:paraId="446DC0FF" w14:textId="77777777" w:rsidR="004E3B5C" w:rsidRDefault="004E3B5C" w:rsidP="004E3B5C">
      <w:pPr>
        <w:rPr>
          <w:rFonts w:ascii="Arial" w:hAnsi="Arial" w:cs="Arial"/>
          <w:b/>
          <w:sz w:val="20"/>
        </w:rPr>
      </w:pPr>
      <w:r w:rsidRPr="004E3B5C">
        <w:rPr>
          <w:rFonts w:ascii="Arial" w:hAnsi="Arial" w:cs="Arial"/>
          <w:b/>
          <w:sz w:val="20"/>
        </w:rPr>
        <w:t xml:space="preserve">To </w:t>
      </w:r>
      <w:r w:rsidRPr="004E3B5C">
        <w:rPr>
          <w:rFonts w:ascii="Arial" w:hAnsi="Arial" w:cs="Arial"/>
          <w:i/>
          <w:sz w:val="20"/>
        </w:rPr>
        <w:t xml:space="preserve">[insert name and address of bidder in </w:t>
      </w:r>
      <w:proofErr w:type="gramStart"/>
      <w:r w:rsidRPr="004E3B5C">
        <w:rPr>
          <w:rFonts w:ascii="Arial" w:hAnsi="Arial" w:cs="Arial"/>
          <w:i/>
          <w:sz w:val="20"/>
        </w:rPr>
        <w:t>bold]</w:t>
      </w:r>
      <w:r w:rsidRPr="004E3B5C">
        <w:rPr>
          <w:rFonts w:ascii="Arial" w:hAnsi="Arial" w:cs="Arial"/>
          <w:b/>
          <w:sz w:val="20"/>
        </w:rPr>
        <w:t>…</w:t>
      </w:r>
      <w:proofErr w:type="gramEnd"/>
      <w:r w:rsidRPr="004E3B5C">
        <w:rPr>
          <w:rFonts w:ascii="Arial" w:hAnsi="Arial" w:cs="Arial"/>
          <w:b/>
          <w:sz w:val="20"/>
        </w:rPr>
        <w:t>………………………………………………………</w:t>
      </w:r>
    </w:p>
    <w:p w14:paraId="1F582A8A" w14:textId="77777777" w:rsidR="004E3B5C" w:rsidRPr="004E3B5C" w:rsidRDefault="004E3B5C" w:rsidP="004E3B5C">
      <w:pPr>
        <w:rPr>
          <w:rFonts w:ascii="Arial" w:hAnsi="Arial" w:cs="Arial"/>
          <w:b/>
          <w:sz w:val="20"/>
        </w:rPr>
      </w:pPr>
    </w:p>
    <w:p w14:paraId="4191D01A" w14:textId="77777777" w:rsidR="004E3B5C" w:rsidRPr="004E3B5C" w:rsidRDefault="004E3B5C" w:rsidP="004E3B5C">
      <w:pPr>
        <w:rPr>
          <w:rFonts w:ascii="Arial" w:hAnsi="Arial" w:cs="Arial"/>
          <w:b/>
          <w:sz w:val="20"/>
        </w:rPr>
      </w:pPr>
      <w:r w:rsidRPr="004E3B5C">
        <w:rPr>
          <w:rFonts w:ascii="Arial" w:hAnsi="Arial" w:cs="Arial"/>
          <w:b/>
          <w:sz w:val="20"/>
        </w:rPr>
        <w:t>…………………………………………………………………………………………………………</w:t>
      </w:r>
    </w:p>
    <w:p w14:paraId="11E94AA4" w14:textId="77777777" w:rsidR="004E3B5C" w:rsidRPr="004E3B5C" w:rsidRDefault="004E3B5C" w:rsidP="004E3B5C">
      <w:pPr>
        <w:rPr>
          <w:rFonts w:ascii="Arial" w:hAnsi="Arial" w:cs="Arial"/>
          <w:b/>
          <w:sz w:val="20"/>
        </w:rPr>
      </w:pPr>
    </w:p>
    <w:p w14:paraId="3DE13D36" w14:textId="03A9F19C" w:rsidR="004E3B5C" w:rsidRPr="004E3B5C" w:rsidRDefault="004E3B5C" w:rsidP="004E3B5C">
      <w:pPr>
        <w:rPr>
          <w:rFonts w:ascii="Arial" w:hAnsi="Arial" w:cs="Arial"/>
          <w:sz w:val="20"/>
        </w:rPr>
      </w:pPr>
      <w:r w:rsidRPr="004E3B5C">
        <w:rPr>
          <w:rFonts w:ascii="Arial" w:hAnsi="Arial" w:cs="Arial"/>
          <w:sz w:val="20"/>
        </w:rPr>
        <w:t xml:space="preserve">You are hereby invited to submit your best quotation for the works listed hereunder and more fully described in the Schedule of Requirements. Your offer should be made on this form stating other relevant data, with any annex you may wish to attach thereto.  Works should </w:t>
      </w:r>
      <w:r w:rsidRPr="004E3B5C">
        <w:rPr>
          <w:rFonts w:ascii="Arial" w:hAnsi="Arial" w:cs="Arial"/>
          <w:i/>
          <w:sz w:val="20"/>
        </w:rPr>
        <w:t>preferably</w:t>
      </w:r>
      <w:r w:rsidRPr="004E3B5C">
        <w:rPr>
          <w:rFonts w:ascii="Arial" w:hAnsi="Arial" w:cs="Arial"/>
          <w:sz w:val="20"/>
        </w:rPr>
        <w:t xml:space="preserve"> be completed in </w:t>
      </w:r>
      <w:r w:rsidR="00A94D38">
        <w:rPr>
          <w:rFonts w:ascii="Arial" w:hAnsi="Arial" w:cs="Arial"/>
          <w:i/>
          <w:sz w:val="20"/>
        </w:rPr>
        <w:t xml:space="preserve">3 months </w:t>
      </w:r>
      <w:r w:rsidRPr="004E3B5C">
        <w:rPr>
          <w:rFonts w:ascii="Arial" w:hAnsi="Arial" w:cs="Arial"/>
          <w:sz w:val="20"/>
        </w:rPr>
        <w:t>from issue of Works Order.</w:t>
      </w:r>
    </w:p>
    <w:p w14:paraId="04F60CF9" w14:textId="77777777" w:rsidR="004E3B5C" w:rsidRPr="004E3B5C" w:rsidRDefault="004E3B5C" w:rsidP="004E3B5C">
      <w:pPr>
        <w:rPr>
          <w:rFonts w:ascii="Arial" w:hAnsi="Arial" w:cs="Arial"/>
          <w:sz w:val="20"/>
        </w:rPr>
      </w:pPr>
    </w:p>
    <w:p w14:paraId="6E5C6374" w14:textId="77777777" w:rsidR="004E3B5C" w:rsidRPr="004E3B5C" w:rsidRDefault="004E3B5C" w:rsidP="004E3B5C">
      <w:pPr>
        <w:rPr>
          <w:rFonts w:ascii="Arial" w:hAnsi="Arial" w:cs="Arial"/>
          <w:sz w:val="20"/>
        </w:rPr>
      </w:pPr>
      <w:r w:rsidRPr="004E3B5C">
        <w:rPr>
          <w:rFonts w:ascii="Arial" w:hAnsi="Arial" w:cs="Arial"/>
          <w:sz w:val="20"/>
        </w:rPr>
        <w:t xml:space="preserve">We commit ourselves to maintain the highest standard of integrity and ethical principles during all stages of the procurement cycle.  </w:t>
      </w:r>
    </w:p>
    <w:p w14:paraId="69603F6A" w14:textId="77777777" w:rsidR="004E3B5C" w:rsidRPr="004E3B5C" w:rsidRDefault="004E3B5C" w:rsidP="004E3B5C">
      <w:pPr>
        <w:rPr>
          <w:rFonts w:ascii="Arial" w:hAnsi="Arial" w:cs="Arial"/>
          <w:sz w:val="20"/>
        </w:rPr>
      </w:pPr>
    </w:p>
    <w:p w14:paraId="2C6DC377" w14:textId="1ABDFCA7" w:rsidR="004E3B5C" w:rsidRDefault="004E3B5C" w:rsidP="004E3B5C">
      <w:pPr>
        <w:rPr>
          <w:rFonts w:ascii="Arial" w:hAnsi="Arial" w:cs="Arial"/>
          <w:sz w:val="20"/>
        </w:rPr>
      </w:pPr>
      <w:r w:rsidRPr="004E3B5C">
        <w:rPr>
          <w:rFonts w:ascii="Arial" w:hAnsi="Arial" w:cs="Arial"/>
          <w:b/>
          <w:sz w:val="20"/>
        </w:rPr>
        <w:t xml:space="preserve">Name of Officer: </w:t>
      </w:r>
      <w:r w:rsidR="00A94D38" w:rsidRPr="00A94D38">
        <w:rPr>
          <w:rFonts w:ascii="Arial" w:hAnsi="Arial" w:cs="Arial"/>
          <w:b/>
          <w:sz w:val="20"/>
          <w:u w:val="single"/>
        </w:rPr>
        <w:t>Ajay Sowdagur</w:t>
      </w:r>
      <w:r w:rsidRPr="004E3B5C">
        <w:rPr>
          <w:rFonts w:ascii="Arial" w:hAnsi="Arial" w:cs="Arial"/>
          <w:b/>
          <w:sz w:val="20"/>
        </w:rPr>
        <w:t xml:space="preserve">                                      </w:t>
      </w:r>
      <w:r w:rsidR="00A94D38">
        <w:rPr>
          <w:rFonts w:ascii="Arial" w:hAnsi="Arial" w:cs="Arial"/>
          <w:b/>
          <w:sz w:val="20"/>
        </w:rPr>
        <w:t xml:space="preserve">         </w:t>
      </w:r>
      <w:r w:rsidRPr="004E3B5C">
        <w:rPr>
          <w:rFonts w:ascii="Arial" w:hAnsi="Arial" w:cs="Arial"/>
          <w:b/>
          <w:sz w:val="20"/>
        </w:rPr>
        <w:t>Status</w:t>
      </w:r>
      <w:r w:rsidRPr="004E3B5C">
        <w:rPr>
          <w:rFonts w:ascii="Arial" w:hAnsi="Arial" w:cs="Arial"/>
          <w:sz w:val="20"/>
        </w:rPr>
        <w:t xml:space="preserve">: </w:t>
      </w:r>
      <w:r w:rsidR="00A94D38" w:rsidRPr="00A94D38">
        <w:rPr>
          <w:rFonts w:ascii="Arial" w:hAnsi="Arial" w:cs="Arial"/>
          <w:sz w:val="20"/>
          <w:u w:val="single"/>
        </w:rPr>
        <w:t>Secretary General</w:t>
      </w:r>
      <w:r w:rsidR="00A94D38">
        <w:rPr>
          <w:rFonts w:ascii="Arial" w:hAnsi="Arial" w:cs="Arial"/>
          <w:sz w:val="20"/>
        </w:rPr>
        <w:t xml:space="preserve"> </w:t>
      </w:r>
    </w:p>
    <w:p w14:paraId="486F4671" w14:textId="77777777" w:rsidR="004E3B5C" w:rsidRPr="004E3B5C" w:rsidRDefault="004E3B5C" w:rsidP="004E3B5C">
      <w:pPr>
        <w:rPr>
          <w:rFonts w:ascii="Arial" w:hAnsi="Arial" w:cs="Arial"/>
          <w:b/>
          <w:sz w:val="20"/>
        </w:rPr>
      </w:pPr>
    </w:p>
    <w:p w14:paraId="09F06CAC" w14:textId="77777777" w:rsidR="004E3B5C" w:rsidRPr="004E3B5C" w:rsidRDefault="004E3B5C" w:rsidP="004E3B5C">
      <w:pPr>
        <w:rPr>
          <w:rFonts w:ascii="Arial" w:hAnsi="Arial" w:cs="Arial"/>
          <w:sz w:val="20"/>
        </w:rPr>
      </w:pPr>
      <w:r w:rsidRPr="004E3B5C">
        <w:rPr>
          <w:rFonts w:ascii="Arial" w:hAnsi="Arial" w:cs="Arial"/>
          <w:b/>
          <w:sz w:val="20"/>
        </w:rPr>
        <w:t>Date: …………………</w:t>
      </w:r>
      <w:proofErr w:type="gramStart"/>
      <w:r w:rsidRPr="004E3B5C">
        <w:rPr>
          <w:rFonts w:ascii="Arial" w:hAnsi="Arial" w:cs="Arial"/>
          <w:b/>
          <w:sz w:val="20"/>
        </w:rPr>
        <w:t>…..</w:t>
      </w:r>
      <w:proofErr w:type="gramEnd"/>
      <w:r w:rsidRPr="004E3B5C">
        <w:rPr>
          <w:rFonts w:ascii="Arial" w:hAnsi="Arial" w:cs="Arial"/>
          <w:b/>
          <w:sz w:val="20"/>
        </w:rPr>
        <w:t xml:space="preserve">                                                            </w:t>
      </w:r>
      <w:r w:rsidRPr="004E3B5C">
        <w:rPr>
          <w:rFonts w:ascii="Arial" w:hAnsi="Arial" w:cs="Arial"/>
          <w:sz w:val="20"/>
        </w:rPr>
        <w:t xml:space="preserve"> </w:t>
      </w:r>
      <w:r w:rsidRPr="004E3B5C">
        <w:rPr>
          <w:rFonts w:ascii="Arial" w:hAnsi="Arial" w:cs="Arial"/>
          <w:b/>
          <w:sz w:val="20"/>
        </w:rPr>
        <w:t>Signature</w:t>
      </w:r>
      <w:r w:rsidRPr="004E3B5C">
        <w:rPr>
          <w:rFonts w:ascii="Arial" w:hAnsi="Arial" w:cs="Arial"/>
          <w:sz w:val="20"/>
        </w:rPr>
        <w:t xml:space="preserve"> ………………………</w:t>
      </w:r>
      <w:proofErr w:type="gramStart"/>
      <w:r w:rsidRPr="004E3B5C">
        <w:rPr>
          <w:rFonts w:ascii="Arial" w:hAnsi="Arial" w:cs="Arial"/>
          <w:sz w:val="20"/>
        </w:rPr>
        <w:t>…..</w:t>
      </w:r>
      <w:proofErr w:type="gramEnd"/>
      <w:r w:rsidRPr="004E3B5C">
        <w:rPr>
          <w:rFonts w:ascii="Arial" w:hAnsi="Arial" w:cs="Arial"/>
          <w:sz w:val="20"/>
        </w:rPr>
        <w:t xml:space="preserve"> </w:t>
      </w:r>
    </w:p>
    <w:p w14:paraId="6785BE0D" w14:textId="77777777" w:rsidR="004E3B5C" w:rsidRPr="004E3B5C" w:rsidRDefault="004E3B5C" w:rsidP="004E3B5C">
      <w:pPr>
        <w:rPr>
          <w:rFonts w:ascii="Arial" w:hAnsi="Arial" w:cs="Arial"/>
          <w:sz w:val="20"/>
        </w:rPr>
      </w:pPr>
      <w:r w:rsidRPr="004E3B5C">
        <w:rPr>
          <w:rFonts w:ascii="Arial" w:hAnsi="Arial" w:cs="Arial"/>
          <w:sz w:val="20"/>
        </w:rPr>
        <w:t xml:space="preserve"> </w:t>
      </w:r>
    </w:p>
    <w:tbl>
      <w:tblPr>
        <w:tblW w:w="9327" w:type="dxa"/>
        <w:tblInd w:w="1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4A0" w:firstRow="1" w:lastRow="0" w:firstColumn="1" w:lastColumn="0" w:noHBand="0" w:noVBand="1"/>
      </w:tblPr>
      <w:tblGrid>
        <w:gridCol w:w="628"/>
        <w:gridCol w:w="3591"/>
        <w:gridCol w:w="1778"/>
        <w:gridCol w:w="1710"/>
        <w:gridCol w:w="1620"/>
      </w:tblGrid>
      <w:tr w:rsidR="004E3B5C" w:rsidRPr="004E3B5C" w14:paraId="6948BDF3" w14:textId="77777777" w:rsidTr="00047297">
        <w:trPr>
          <w:trHeight w:val="494"/>
        </w:trPr>
        <w:tc>
          <w:tcPr>
            <w:tcW w:w="628" w:type="dxa"/>
            <w:tcBorders>
              <w:top w:val="single" w:sz="12" w:space="0" w:color="auto"/>
              <w:left w:val="single" w:sz="12" w:space="0" w:color="auto"/>
              <w:bottom w:val="single" w:sz="6" w:space="0" w:color="auto"/>
              <w:right w:val="single" w:sz="6" w:space="0" w:color="auto"/>
            </w:tcBorders>
            <w:shd w:val="clear" w:color="auto" w:fill="C0C0C0"/>
            <w:hideMark/>
          </w:tcPr>
          <w:p w14:paraId="10D8E213" w14:textId="77777777" w:rsidR="004E3B5C" w:rsidRPr="004E3B5C" w:rsidRDefault="004E3B5C">
            <w:pPr>
              <w:pStyle w:val="Outline"/>
              <w:spacing w:before="0" w:after="120"/>
              <w:jc w:val="center"/>
              <w:rPr>
                <w:rFonts w:ascii="Arial" w:hAnsi="Arial" w:cs="Arial"/>
                <w:b/>
                <w:bCs/>
                <w:kern w:val="0"/>
                <w:sz w:val="20"/>
                <w:szCs w:val="20"/>
              </w:rPr>
            </w:pPr>
            <w:r w:rsidRPr="004E3B5C">
              <w:rPr>
                <w:rFonts w:ascii="Arial" w:hAnsi="Arial" w:cs="Arial"/>
                <w:b/>
                <w:bCs/>
                <w:kern w:val="0"/>
                <w:sz w:val="20"/>
                <w:szCs w:val="20"/>
              </w:rPr>
              <w:t>Item No</w:t>
            </w:r>
          </w:p>
        </w:tc>
        <w:tc>
          <w:tcPr>
            <w:tcW w:w="3591" w:type="dxa"/>
            <w:tcBorders>
              <w:top w:val="single" w:sz="12" w:space="0" w:color="auto"/>
              <w:left w:val="single" w:sz="6" w:space="0" w:color="auto"/>
              <w:bottom w:val="single" w:sz="6" w:space="0" w:color="auto"/>
              <w:right w:val="single" w:sz="6" w:space="0" w:color="auto"/>
            </w:tcBorders>
            <w:shd w:val="clear" w:color="auto" w:fill="C0C0C0"/>
            <w:hideMark/>
          </w:tcPr>
          <w:p w14:paraId="6B65B536" w14:textId="77777777" w:rsidR="004E3B5C" w:rsidRPr="004E3B5C" w:rsidRDefault="004E3B5C">
            <w:pPr>
              <w:spacing w:before="120" w:after="120"/>
              <w:jc w:val="center"/>
              <w:rPr>
                <w:rFonts w:ascii="Arial" w:hAnsi="Arial" w:cs="Arial"/>
                <w:b/>
                <w:bCs/>
                <w:sz w:val="20"/>
              </w:rPr>
            </w:pPr>
            <w:r w:rsidRPr="004E3B5C">
              <w:rPr>
                <w:rFonts w:ascii="Arial" w:hAnsi="Arial" w:cs="Arial"/>
                <w:b/>
                <w:bCs/>
                <w:sz w:val="20"/>
              </w:rPr>
              <w:t>Brief Description of Works</w:t>
            </w:r>
          </w:p>
        </w:tc>
        <w:tc>
          <w:tcPr>
            <w:tcW w:w="1778" w:type="dxa"/>
            <w:tcBorders>
              <w:top w:val="single" w:sz="12" w:space="0" w:color="auto"/>
              <w:left w:val="single" w:sz="6" w:space="0" w:color="auto"/>
              <w:bottom w:val="single" w:sz="6" w:space="0" w:color="auto"/>
              <w:right w:val="single" w:sz="6" w:space="0" w:color="auto"/>
            </w:tcBorders>
            <w:shd w:val="clear" w:color="auto" w:fill="C0C0C0"/>
            <w:hideMark/>
          </w:tcPr>
          <w:p w14:paraId="37E5CF4E" w14:textId="77777777" w:rsidR="004E3B5C" w:rsidRPr="004E3B5C" w:rsidRDefault="004E3B5C">
            <w:pPr>
              <w:jc w:val="center"/>
              <w:rPr>
                <w:rFonts w:ascii="Arial" w:hAnsi="Arial" w:cs="Arial"/>
                <w:b/>
                <w:bCs/>
                <w:sz w:val="20"/>
              </w:rPr>
            </w:pPr>
            <w:r w:rsidRPr="004E3B5C">
              <w:rPr>
                <w:rFonts w:ascii="Arial" w:hAnsi="Arial" w:cs="Arial"/>
                <w:b/>
                <w:bCs/>
                <w:sz w:val="20"/>
              </w:rPr>
              <w:t>Sub-Total from Priced Activity Schedule</w:t>
            </w:r>
          </w:p>
        </w:tc>
        <w:tc>
          <w:tcPr>
            <w:tcW w:w="1710" w:type="dxa"/>
            <w:tcBorders>
              <w:top w:val="single" w:sz="12" w:space="0" w:color="auto"/>
              <w:left w:val="single" w:sz="6" w:space="0" w:color="auto"/>
              <w:bottom w:val="single" w:sz="6" w:space="0" w:color="auto"/>
              <w:right w:val="single" w:sz="6" w:space="0" w:color="auto"/>
            </w:tcBorders>
            <w:shd w:val="clear" w:color="auto" w:fill="C0C0C0"/>
            <w:hideMark/>
          </w:tcPr>
          <w:p w14:paraId="064EB264" w14:textId="77777777" w:rsidR="004E3B5C" w:rsidRPr="004E3B5C" w:rsidRDefault="004E3B5C">
            <w:pPr>
              <w:jc w:val="center"/>
              <w:rPr>
                <w:rFonts w:ascii="Arial" w:hAnsi="Arial" w:cs="Arial"/>
                <w:b/>
                <w:bCs/>
                <w:sz w:val="20"/>
              </w:rPr>
            </w:pPr>
            <w:r w:rsidRPr="004E3B5C">
              <w:rPr>
                <w:rFonts w:ascii="Arial" w:hAnsi="Arial" w:cs="Arial"/>
                <w:b/>
                <w:bCs/>
                <w:sz w:val="20"/>
              </w:rPr>
              <w:t xml:space="preserve">VAT             </w:t>
            </w:r>
            <w:proofErr w:type="gramStart"/>
            <w:r w:rsidRPr="004E3B5C">
              <w:rPr>
                <w:rFonts w:ascii="Arial" w:hAnsi="Arial" w:cs="Arial"/>
                <w:b/>
                <w:bCs/>
                <w:sz w:val="20"/>
              </w:rPr>
              <w:t xml:space="preserve">   (</w:t>
            </w:r>
            <w:proofErr w:type="gramEnd"/>
            <w:r w:rsidRPr="004E3B5C">
              <w:rPr>
                <w:rFonts w:ascii="Arial" w:hAnsi="Arial" w:cs="Arial"/>
                <w:b/>
                <w:bCs/>
                <w:sz w:val="20"/>
              </w:rPr>
              <w:t xml:space="preserve">Rs)                </w:t>
            </w:r>
          </w:p>
        </w:tc>
        <w:tc>
          <w:tcPr>
            <w:tcW w:w="1620" w:type="dxa"/>
            <w:tcBorders>
              <w:top w:val="single" w:sz="12" w:space="0" w:color="auto"/>
              <w:left w:val="single" w:sz="6" w:space="0" w:color="auto"/>
              <w:bottom w:val="single" w:sz="6" w:space="0" w:color="auto"/>
              <w:right w:val="single" w:sz="12" w:space="0" w:color="auto"/>
            </w:tcBorders>
            <w:shd w:val="clear" w:color="auto" w:fill="C0C0C0"/>
            <w:hideMark/>
          </w:tcPr>
          <w:p w14:paraId="141E4BA5" w14:textId="77777777" w:rsidR="004E3B5C" w:rsidRPr="004E3B5C" w:rsidRDefault="004E3B5C">
            <w:pPr>
              <w:jc w:val="center"/>
              <w:rPr>
                <w:rFonts w:ascii="Arial" w:hAnsi="Arial" w:cs="Arial"/>
                <w:b/>
                <w:bCs/>
                <w:sz w:val="20"/>
              </w:rPr>
            </w:pPr>
            <w:r w:rsidRPr="004E3B5C">
              <w:rPr>
                <w:rFonts w:ascii="Arial" w:hAnsi="Arial" w:cs="Arial"/>
                <w:b/>
                <w:bCs/>
                <w:sz w:val="20"/>
              </w:rPr>
              <w:t xml:space="preserve">Amount (Rs) </w:t>
            </w:r>
          </w:p>
        </w:tc>
      </w:tr>
      <w:tr w:rsidR="004E3B5C" w:rsidRPr="004E3B5C" w14:paraId="589172D6" w14:textId="77777777" w:rsidTr="00047297">
        <w:trPr>
          <w:trHeight w:val="345"/>
        </w:trPr>
        <w:tc>
          <w:tcPr>
            <w:tcW w:w="628" w:type="dxa"/>
            <w:tcBorders>
              <w:top w:val="single" w:sz="6" w:space="0" w:color="auto"/>
              <w:left w:val="single" w:sz="12" w:space="0" w:color="auto"/>
              <w:bottom w:val="single" w:sz="6" w:space="0" w:color="auto"/>
              <w:right w:val="single" w:sz="6" w:space="0" w:color="auto"/>
            </w:tcBorders>
            <w:hideMark/>
          </w:tcPr>
          <w:p w14:paraId="26ABF848" w14:textId="77777777" w:rsidR="004E3B5C" w:rsidRPr="004E3B5C" w:rsidRDefault="004E3B5C">
            <w:pPr>
              <w:rPr>
                <w:rFonts w:ascii="Arial" w:hAnsi="Arial" w:cs="Arial"/>
                <w:sz w:val="20"/>
              </w:rPr>
            </w:pPr>
            <w:r w:rsidRPr="004E3B5C">
              <w:rPr>
                <w:rFonts w:ascii="Arial" w:hAnsi="Arial" w:cs="Arial"/>
                <w:sz w:val="20"/>
              </w:rPr>
              <w:t>1</w:t>
            </w:r>
          </w:p>
        </w:tc>
        <w:tc>
          <w:tcPr>
            <w:tcW w:w="3591" w:type="dxa"/>
            <w:tcBorders>
              <w:top w:val="single" w:sz="6" w:space="0" w:color="auto"/>
              <w:left w:val="single" w:sz="6" w:space="0" w:color="auto"/>
              <w:bottom w:val="single" w:sz="6" w:space="0" w:color="auto"/>
              <w:right w:val="single" w:sz="6" w:space="0" w:color="auto"/>
            </w:tcBorders>
          </w:tcPr>
          <w:p w14:paraId="2E60B64D" w14:textId="77777777" w:rsidR="004E3B5C" w:rsidRPr="004E3B5C" w:rsidRDefault="004E3B5C">
            <w:pPr>
              <w:pStyle w:val="Outline"/>
              <w:spacing w:before="0"/>
              <w:rPr>
                <w:rFonts w:ascii="Arial" w:hAnsi="Arial" w:cs="Arial"/>
                <w:kern w:val="0"/>
                <w:sz w:val="20"/>
                <w:szCs w:val="20"/>
              </w:rPr>
            </w:pPr>
          </w:p>
        </w:tc>
        <w:tc>
          <w:tcPr>
            <w:tcW w:w="1778" w:type="dxa"/>
            <w:tcBorders>
              <w:top w:val="single" w:sz="6" w:space="0" w:color="auto"/>
              <w:left w:val="single" w:sz="6" w:space="0" w:color="auto"/>
              <w:bottom w:val="single" w:sz="6" w:space="0" w:color="auto"/>
              <w:right w:val="single" w:sz="6" w:space="0" w:color="auto"/>
            </w:tcBorders>
          </w:tcPr>
          <w:p w14:paraId="4F3E8123" w14:textId="77777777" w:rsidR="004E3B5C" w:rsidRPr="004E3B5C" w:rsidRDefault="004E3B5C">
            <w:pPr>
              <w:pStyle w:val="Outline"/>
              <w:spacing w:before="0"/>
              <w:rPr>
                <w:rFonts w:ascii="Arial" w:hAnsi="Arial" w:cs="Arial"/>
                <w:kern w:val="0"/>
                <w:sz w:val="20"/>
                <w:szCs w:val="20"/>
              </w:rPr>
            </w:pPr>
          </w:p>
        </w:tc>
        <w:tc>
          <w:tcPr>
            <w:tcW w:w="1710" w:type="dxa"/>
            <w:tcBorders>
              <w:top w:val="single" w:sz="6" w:space="0" w:color="auto"/>
              <w:left w:val="single" w:sz="6" w:space="0" w:color="auto"/>
              <w:bottom w:val="single" w:sz="6" w:space="0" w:color="auto"/>
              <w:right w:val="single" w:sz="6" w:space="0" w:color="auto"/>
            </w:tcBorders>
          </w:tcPr>
          <w:p w14:paraId="2BECFB66" w14:textId="77777777" w:rsidR="004E3B5C" w:rsidRPr="004E3B5C" w:rsidRDefault="004E3B5C">
            <w:pPr>
              <w:pStyle w:val="Outline"/>
              <w:spacing w:before="0"/>
              <w:rPr>
                <w:rFonts w:ascii="Arial" w:hAnsi="Arial" w:cs="Arial"/>
                <w:kern w:val="0"/>
                <w:sz w:val="20"/>
                <w:szCs w:val="20"/>
              </w:rPr>
            </w:pPr>
          </w:p>
        </w:tc>
        <w:tc>
          <w:tcPr>
            <w:tcW w:w="1620" w:type="dxa"/>
            <w:tcBorders>
              <w:top w:val="single" w:sz="6" w:space="0" w:color="auto"/>
              <w:left w:val="single" w:sz="6" w:space="0" w:color="auto"/>
              <w:bottom w:val="single" w:sz="6" w:space="0" w:color="auto"/>
              <w:right w:val="single" w:sz="12" w:space="0" w:color="auto"/>
            </w:tcBorders>
          </w:tcPr>
          <w:p w14:paraId="3D75502C" w14:textId="77777777" w:rsidR="004E3B5C" w:rsidRPr="004E3B5C" w:rsidRDefault="004E3B5C">
            <w:pPr>
              <w:pStyle w:val="Outline"/>
              <w:spacing w:before="0"/>
              <w:rPr>
                <w:rFonts w:ascii="Arial" w:hAnsi="Arial" w:cs="Arial"/>
                <w:kern w:val="0"/>
                <w:sz w:val="20"/>
                <w:szCs w:val="20"/>
              </w:rPr>
            </w:pPr>
          </w:p>
        </w:tc>
      </w:tr>
      <w:tr w:rsidR="004E3B5C" w:rsidRPr="004E3B5C" w14:paraId="79ED06F5" w14:textId="77777777" w:rsidTr="00047297">
        <w:trPr>
          <w:trHeight w:val="345"/>
        </w:trPr>
        <w:tc>
          <w:tcPr>
            <w:tcW w:w="628" w:type="dxa"/>
            <w:tcBorders>
              <w:top w:val="single" w:sz="6" w:space="0" w:color="auto"/>
              <w:left w:val="single" w:sz="12" w:space="0" w:color="auto"/>
              <w:bottom w:val="single" w:sz="6" w:space="0" w:color="auto"/>
              <w:right w:val="single" w:sz="6" w:space="0" w:color="auto"/>
            </w:tcBorders>
            <w:hideMark/>
          </w:tcPr>
          <w:p w14:paraId="5EEF6730" w14:textId="77777777" w:rsidR="004E3B5C" w:rsidRPr="004E3B5C" w:rsidRDefault="004E3B5C">
            <w:pPr>
              <w:rPr>
                <w:rFonts w:ascii="Arial" w:hAnsi="Arial" w:cs="Arial"/>
                <w:sz w:val="20"/>
              </w:rPr>
            </w:pPr>
            <w:r w:rsidRPr="004E3B5C">
              <w:rPr>
                <w:rFonts w:ascii="Arial" w:hAnsi="Arial" w:cs="Arial"/>
                <w:sz w:val="20"/>
              </w:rPr>
              <w:t>2</w:t>
            </w:r>
          </w:p>
        </w:tc>
        <w:tc>
          <w:tcPr>
            <w:tcW w:w="3591" w:type="dxa"/>
            <w:tcBorders>
              <w:top w:val="single" w:sz="6" w:space="0" w:color="auto"/>
              <w:left w:val="single" w:sz="6" w:space="0" w:color="auto"/>
              <w:bottom w:val="single" w:sz="6" w:space="0" w:color="auto"/>
              <w:right w:val="single" w:sz="6" w:space="0" w:color="auto"/>
            </w:tcBorders>
          </w:tcPr>
          <w:p w14:paraId="21568869" w14:textId="77777777" w:rsidR="004E3B5C" w:rsidRPr="004E3B5C" w:rsidRDefault="004E3B5C">
            <w:pPr>
              <w:rPr>
                <w:rFonts w:ascii="Arial" w:hAnsi="Arial" w:cs="Arial"/>
                <w:sz w:val="20"/>
              </w:rPr>
            </w:pPr>
          </w:p>
        </w:tc>
        <w:tc>
          <w:tcPr>
            <w:tcW w:w="1778" w:type="dxa"/>
            <w:tcBorders>
              <w:top w:val="single" w:sz="6" w:space="0" w:color="auto"/>
              <w:left w:val="single" w:sz="6" w:space="0" w:color="auto"/>
              <w:bottom w:val="single" w:sz="6" w:space="0" w:color="auto"/>
              <w:right w:val="single" w:sz="6" w:space="0" w:color="auto"/>
            </w:tcBorders>
          </w:tcPr>
          <w:p w14:paraId="0FBBF42C" w14:textId="77777777" w:rsidR="004E3B5C" w:rsidRPr="004E3B5C" w:rsidRDefault="004E3B5C">
            <w:pPr>
              <w:rPr>
                <w:rFonts w:ascii="Arial" w:hAnsi="Arial" w:cs="Arial"/>
                <w:sz w:val="20"/>
              </w:rPr>
            </w:pPr>
          </w:p>
        </w:tc>
        <w:tc>
          <w:tcPr>
            <w:tcW w:w="1710" w:type="dxa"/>
            <w:tcBorders>
              <w:top w:val="single" w:sz="6" w:space="0" w:color="auto"/>
              <w:left w:val="single" w:sz="6" w:space="0" w:color="auto"/>
              <w:bottom w:val="single" w:sz="6" w:space="0" w:color="auto"/>
              <w:right w:val="single" w:sz="6" w:space="0" w:color="auto"/>
            </w:tcBorders>
          </w:tcPr>
          <w:p w14:paraId="3892EF29" w14:textId="77777777" w:rsidR="004E3B5C" w:rsidRPr="004E3B5C" w:rsidRDefault="004E3B5C">
            <w:pPr>
              <w:rPr>
                <w:rFonts w:ascii="Arial" w:hAnsi="Arial" w:cs="Arial"/>
                <w:sz w:val="20"/>
              </w:rPr>
            </w:pPr>
          </w:p>
        </w:tc>
        <w:tc>
          <w:tcPr>
            <w:tcW w:w="1620" w:type="dxa"/>
            <w:tcBorders>
              <w:top w:val="single" w:sz="6" w:space="0" w:color="auto"/>
              <w:left w:val="single" w:sz="6" w:space="0" w:color="auto"/>
              <w:bottom w:val="single" w:sz="6" w:space="0" w:color="auto"/>
              <w:right w:val="single" w:sz="12" w:space="0" w:color="auto"/>
            </w:tcBorders>
          </w:tcPr>
          <w:p w14:paraId="77EDD40E" w14:textId="77777777" w:rsidR="004E3B5C" w:rsidRPr="004E3B5C" w:rsidRDefault="004E3B5C">
            <w:pPr>
              <w:rPr>
                <w:rFonts w:ascii="Arial" w:hAnsi="Arial" w:cs="Arial"/>
                <w:sz w:val="20"/>
              </w:rPr>
            </w:pPr>
          </w:p>
        </w:tc>
      </w:tr>
      <w:tr w:rsidR="004E3B5C" w:rsidRPr="004E3B5C" w14:paraId="0A4A0440" w14:textId="77777777" w:rsidTr="00047297">
        <w:trPr>
          <w:trHeight w:val="330"/>
        </w:trPr>
        <w:tc>
          <w:tcPr>
            <w:tcW w:w="5997" w:type="dxa"/>
            <w:gridSpan w:val="3"/>
            <w:vMerge w:val="restart"/>
            <w:tcBorders>
              <w:top w:val="single" w:sz="12" w:space="0" w:color="auto"/>
              <w:left w:val="nil"/>
              <w:bottom w:val="single" w:sz="6" w:space="0" w:color="auto"/>
              <w:right w:val="nil"/>
            </w:tcBorders>
            <w:hideMark/>
          </w:tcPr>
          <w:p w14:paraId="1530D82C" w14:textId="77777777" w:rsidR="004E3B5C" w:rsidRPr="004E3B5C" w:rsidRDefault="004E3B5C">
            <w:pPr>
              <w:rPr>
                <w:rFonts w:ascii="Arial" w:hAnsi="Arial" w:cs="Arial"/>
                <w:sz w:val="20"/>
              </w:rPr>
            </w:pPr>
            <w:r w:rsidRPr="004E3B5C">
              <w:rPr>
                <w:rFonts w:ascii="Arial" w:hAnsi="Arial" w:cs="Arial"/>
                <w:sz w:val="20"/>
              </w:rPr>
              <w:t xml:space="preserve">                                                                                  </w:t>
            </w:r>
          </w:p>
        </w:tc>
        <w:tc>
          <w:tcPr>
            <w:tcW w:w="1710" w:type="dxa"/>
            <w:tcBorders>
              <w:top w:val="single" w:sz="12" w:space="0" w:color="auto"/>
              <w:left w:val="nil"/>
              <w:bottom w:val="nil"/>
              <w:right w:val="single" w:sz="6" w:space="0" w:color="auto"/>
            </w:tcBorders>
            <w:hideMark/>
          </w:tcPr>
          <w:p w14:paraId="0DE1CA82" w14:textId="77777777" w:rsidR="004E3B5C" w:rsidRPr="004E3B5C" w:rsidRDefault="004E3B5C">
            <w:pPr>
              <w:rPr>
                <w:rFonts w:ascii="Arial" w:hAnsi="Arial" w:cs="Arial"/>
                <w:b/>
                <w:sz w:val="20"/>
              </w:rPr>
            </w:pPr>
            <w:r w:rsidRPr="004E3B5C">
              <w:rPr>
                <w:rFonts w:ascii="Arial" w:hAnsi="Arial" w:cs="Arial"/>
                <w:b/>
                <w:sz w:val="20"/>
              </w:rPr>
              <w:t>Total</w:t>
            </w:r>
          </w:p>
        </w:tc>
        <w:tc>
          <w:tcPr>
            <w:tcW w:w="1620" w:type="dxa"/>
            <w:tcBorders>
              <w:top w:val="single" w:sz="12" w:space="0" w:color="auto"/>
              <w:left w:val="single" w:sz="6" w:space="0" w:color="auto"/>
              <w:bottom w:val="single" w:sz="6" w:space="0" w:color="auto"/>
              <w:right w:val="single" w:sz="12" w:space="0" w:color="auto"/>
            </w:tcBorders>
          </w:tcPr>
          <w:p w14:paraId="2A228B62" w14:textId="77777777" w:rsidR="004E3B5C" w:rsidRPr="004E3B5C" w:rsidRDefault="004E3B5C">
            <w:pPr>
              <w:rPr>
                <w:rFonts w:ascii="Arial" w:hAnsi="Arial" w:cs="Arial"/>
                <w:sz w:val="20"/>
              </w:rPr>
            </w:pPr>
          </w:p>
        </w:tc>
      </w:tr>
      <w:tr w:rsidR="004E3B5C" w:rsidRPr="004E3B5C" w14:paraId="68A92273" w14:textId="77777777" w:rsidTr="00047297">
        <w:trPr>
          <w:trHeight w:val="201"/>
        </w:trPr>
        <w:tc>
          <w:tcPr>
            <w:tcW w:w="5997" w:type="dxa"/>
            <w:gridSpan w:val="3"/>
            <w:vMerge/>
            <w:tcBorders>
              <w:top w:val="single" w:sz="12" w:space="0" w:color="auto"/>
              <w:left w:val="nil"/>
              <w:bottom w:val="single" w:sz="6" w:space="0" w:color="auto"/>
              <w:right w:val="nil"/>
            </w:tcBorders>
            <w:vAlign w:val="center"/>
            <w:hideMark/>
          </w:tcPr>
          <w:p w14:paraId="5491AFF7" w14:textId="77777777" w:rsidR="004E3B5C" w:rsidRPr="004E3B5C" w:rsidRDefault="004E3B5C">
            <w:pPr>
              <w:rPr>
                <w:rFonts w:ascii="Arial" w:hAnsi="Arial" w:cs="Arial"/>
                <w:sz w:val="20"/>
              </w:rPr>
            </w:pPr>
          </w:p>
        </w:tc>
        <w:tc>
          <w:tcPr>
            <w:tcW w:w="3330" w:type="dxa"/>
            <w:gridSpan w:val="2"/>
            <w:tcBorders>
              <w:top w:val="nil"/>
              <w:left w:val="nil"/>
              <w:bottom w:val="single" w:sz="6" w:space="0" w:color="auto"/>
              <w:right w:val="nil"/>
            </w:tcBorders>
          </w:tcPr>
          <w:p w14:paraId="741870B7" w14:textId="77777777" w:rsidR="004E3B5C" w:rsidRPr="004E3B5C" w:rsidRDefault="004E3B5C">
            <w:pPr>
              <w:rPr>
                <w:rFonts w:ascii="Arial" w:hAnsi="Arial" w:cs="Arial"/>
                <w:sz w:val="20"/>
              </w:rPr>
            </w:pPr>
          </w:p>
        </w:tc>
      </w:tr>
      <w:tr w:rsidR="004E3B5C" w:rsidRPr="004E3B5C" w14:paraId="59881EDB" w14:textId="77777777" w:rsidTr="00047297">
        <w:trPr>
          <w:cantSplit/>
          <w:trHeight w:val="263"/>
        </w:trPr>
        <w:tc>
          <w:tcPr>
            <w:tcW w:w="9327" w:type="dxa"/>
            <w:gridSpan w:val="5"/>
            <w:tcBorders>
              <w:top w:val="single" w:sz="12" w:space="0" w:color="auto"/>
              <w:left w:val="single" w:sz="12" w:space="0" w:color="auto"/>
              <w:bottom w:val="single" w:sz="6" w:space="0" w:color="auto"/>
              <w:right w:val="single" w:sz="12" w:space="0" w:color="auto"/>
            </w:tcBorders>
            <w:tcMar>
              <w:top w:w="0" w:type="dxa"/>
              <w:left w:w="70" w:type="dxa"/>
              <w:bottom w:w="0" w:type="dxa"/>
              <w:right w:w="70" w:type="dxa"/>
            </w:tcMar>
            <w:hideMark/>
          </w:tcPr>
          <w:p w14:paraId="21224E76" w14:textId="77777777" w:rsidR="004E3B5C" w:rsidRDefault="004E3B5C">
            <w:pPr>
              <w:rPr>
                <w:rFonts w:ascii="Arial" w:hAnsi="Arial" w:cs="Arial"/>
                <w:sz w:val="20"/>
              </w:rPr>
            </w:pPr>
          </w:p>
          <w:p w14:paraId="3B9B8D4A" w14:textId="5332790B" w:rsidR="004E3B5C" w:rsidRPr="004E3B5C" w:rsidRDefault="004E3B5C">
            <w:pPr>
              <w:rPr>
                <w:rFonts w:ascii="Arial" w:hAnsi="Arial" w:cs="Arial"/>
                <w:sz w:val="20"/>
              </w:rPr>
            </w:pPr>
            <w:r w:rsidRPr="004E3B5C">
              <w:rPr>
                <w:rFonts w:ascii="Arial" w:hAnsi="Arial" w:cs="Arial"/>
                <w:sz w:val="20"/>
              </w:rPr>
              <w:t xml:space="preserve">Quotation Validity period: </w:t>
            </w:r>
            <w:r w:rsidR="00A94D38">
              <w:rPr>
                <w:rFonts w:ascii="Arial" w:hAnsi="Arial" w:cs="Arial"/>
                <w:sz w:val="20"/>
              </w:rPr>
              <w:t>60 days</w:t>
            </w:r>
            <w:r w:rsidRPr="004E3B5C">
              <w:rPr>
                <w:rFonts w:ascii="Arial" w:hAnsi="Arial" w:cs="Arial"/>
                <w:sz w:val="20"/>
              </w:rPr>
              <w:t xml:space="preserve"> after the closing date for bid submission.</w:t>
            </w:r>
          </w:p>
        </w:tc>
      </w:tr>
      <w:tr w:rsidR="004E3B5C" w:rsidRPr="004E3B5C" w14:paraId="70AFE9FB" w14:textId="77777777" w:rsidTr="00047297">
        <w:trPr>
          <w:cantSplit/>
          <w:trHeight w:val="263"/>
        </w:trPr>
        <w:tc>
          <w:tcPr>
            <w:tcW w:w="9327" w:type="dxa"/>
            <w:gridSpan w:val="5"/>
            <w:tcBorders>
              <w:top w:val="single" w:sz="6" w:space="0" w:color="auto"/>
              <w:left w:val="single" w:sz="12" w:space="0" w:color="auto"/>
              <w:bottom w:val="single" w:sz="6" w:space="0" w:color="auto"/>
              <w:right w:val="single" w:sz="12" w:space="0" w:color="auto"/>
            </w:tcBorders>
            <w:tcMar>
              <w:top w:w="0" w:type="dxa"/>
              <w:left w:w="70" w:type="dxa"/>
              <w:bottom w:w="0" w:type="dxa"/>
              <w:right w:w="70" w:type="dxa"/>
            </w:tcMar>
            <w:hideMark/>
          </w:tcPr>
          <w:p w14:paraId="0010753B" w14:textId="77777777" w:rsidR="004E3B5C" w:rsidRDefault="004E3B5C">
            <w:pPr>
              <w:rPr>
                <w:rFonts w:ascii="Arial" w:hAnsi="Arial" w:cs="Arial"/>
                <w:sz w:val="20"/>
              </w:rPr>
            </w:pPr>
          </w:p>
          <w:p w14:paraId="5614A2A1" w14:textId="779F16BE" w:rsidR="004E3B5C" w:rsidRPr="004E3B5C" w:rsidRDefault="004E3B5C">
            <w:pPr>
              <w:rPr>
                <w:rFonts w:ascii="Arial" w:hAnsi="Arial" w:cs="Arial"/>
                <w:sz w:val="20"/>
              </w:rPr>
            </w:pPr>
            <w:r w:rsidRPr="004E3B5C">
              <w:rPr>
                <w:rFonts w:ascii="Arial" w:hAnsi="Arial" w:cs="Arial"/>
                <w:sz w:val="20"/>
              </w:rPr>
              <w:t xml:space="preserve">Works completion: </w:t>
            </w:r>
            <w:r w:rsidR="00A94D38">
              <w:rPr>
                <w:rFonts w:ascii="Arial" w:hAnsi="Arial" w:cs="Arial"/>
                <w:sz w:val="20"/>
              </w:rPr>
              <w:t>3 months</w:t>
            </w:r>
            <w:r w:rsidRPr="004E3B5C">
              <w:rPr>
                <w:rFonts w:ascii="Arial" w:hAnsi="Arial" w:cs="Arial"/>
                <w:sz w:val="20"/>
              </w:rPr>
              <w:t xml:space="preserve"> after issue of Works Order. </w:t>
            </w:r>
          </w:p>
        </w:tc>
      </w:tr>
      <w:tr w:rsidR="004E3B5C" w:rsidRPr="004E3B5C" w14:paraId="2BCDD14E" w14:textId="77777777" w:rsidTr="00047297">
        <w:trPr>
          <w:cantSplit/>
          <w:trHeight w:val="363"/>
        </w:trPr>
        <w:tc>
          <w:tcPr>
            <w:tcW w:w="9327" w:type="dxa"/>
            <w:gridSpan w:val="5"/>
            <w:tcBorders>
              <w:top w:val="single" w:sz="6" w:space="0" w:color="auto"/>
              <w:left w:val="single" w:sz="12" w:space="0" w:color="auto"/>
              <w:bottom w:val="single" w:sz="6" w:space="0" w:color="auto"/>
              <w:right w:val="single" w:sz="12" w:space="0" w:color="auto"/>
            </w:tcBorders>
            <w:tcMar>
              <w:top w:w="0" w:type="dxa"/>
              <w:left w:w="0" w:type="dxa"/>
              <w:bottom w:w="0" w:type="dxa"/>
              <w:right w:w="0" w:type="dxa"/>
            </w:tcMar>
            <w:hideMark/>
          </w:tcPr>
          <w:p w14:paraId="51FD1B4F" w14:textId="77777777" w:rsidR="004E3B5C" w:rsidRDefault="004E3B5C">
            <w:pPr>
              <w:rPr>
                <w:rFonts w:ascii="Arial" w:hAnsi="Arial" w:cs="Arial"/>
                <w:sz w:val="20"/>
              </w:rPr>
            </w:pPr>
            <w:r w:rsidRPr="004E3B5C">
              <w:rPr>
                <w:rFonts w:ascii="Arial" w:hAnsi="Arial" w:cs="Arial"/>
                <w:sz w:val="20"/>
              </w:rPr>
              <w:t xml:space="preserve"> </w:t>
            </w:r>
          </w:p>
          <w:p w14:paraId="27B026D0" w14:textId="5995D7BE" w:rsidR="004E3B5C" w:rsidRPr="004E3B5C" w:rsidRDefault="00047297">
            <w:pPr>
              <w:rPr>
                <w:rFonts w:ascii="Arial" w:hAnsi="Arial" w:cs="Arial"/>
                <w:sz w:val="20"/>
              </w:rPr>
            </w:pPr>
            <w:r>
              <w:rPr>
                <w:rFonts w:ascii="Arial" w:hAnsi="Arial" w:cs="Arial"/>
                <w:sz w:val="20"/>
              </w:rPr>
              <w:t xml:space="preserve"> </w:t>
            </w:r>
            <w:r w:rsidR="004E3B5C" w:rsidRPr="004E3B5C">
              <w:rPr>
                <w:rFonts w:ascii="Arial" w:hAnsi="Arial" w:cs="Arial"/>
                <w:sz w:val="20"/>
              </w:rPr>
              <w:t>Closing date and time for submission: ……………………………………………………</w:t>
            </w:r>
            <w:proofErr w:type="gramStart"/>
            <w:r w:rsidR="004E3B5C" w:rsidRPr="004E3B5C">
              <w:rPr>
                <w:rFonts w:ascii="Arial" w:hAnsi="Arial" w:cs="Arial"/>
                <w:sz w:val="20"/>
              </w:rPr>
              <w:t>…..</w:t>
            </w:r>
            <w:proofErr w:type="gramEnd"/>
          </w:p>
        </w:tc>
      </w:tr>
      <w:tr w:rsidR="004E3B5C" w:rsidRPr="004E3B5C" w14:paraId="5B0CC28C" w14:textId="77777777" w:rsidTr="00047297">
        <w:trPr>
          <w:cantSplit/>
          <w:trHeight w:hRule="exact" w:val="645"/>
        </w:trPr>
        <w:tc>
          <w:tcPr>
            <w:tcW w:w="4219" w:type="dxa"/>
            <w:gridSpan w:val="2"/>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tcPr>
          <w:p w14:paraId="11E36BB7" w14:textId="65E19651" w:rsidR="004E3B5C" w:rsidRPr="004E3B5C" w:rsidRDefault="004E3B5C">
            <w:pPr>
              <w:rPr>
                <w:rFonts w:ascii="Arial" w:hAnsi="Arial" w:cs="Arial"/>
                <w:i/>
                <w:sz w:val="20"/>
              </w:rPr>
            </w:pPr>
            <w:r w:rsidRPr="004E3B5C">
              <w:rPr>
                <w:rFonts w:ascii="Arial" w:hAnsi="Arial" w:cs="Arial"/>
                <w:sz w:val="20"/>
              </w:rPr>
              <w:t>Modes of Submission: Hand/</w:t>
            </w:r>
            <w:r w:rsidR="00F82C4D">
              <w:rPr>
                <w:rFonts w:ascii="Arial" w:hAnsi="Arial" w:cs="Arial"/>
                <w:sz w:val="20"/>
              </w:rPr>
              <w:t xml:space="preserve"> Courier </w:t>
            </w:r>
          </w:p>
          <w:p w14:paraId="33E70EEF" w14:textId="77777777" w:rsidR="004E3B5C" w:rsidRPr="004E3B5C" w:rsidRDefault="004E3B5C">
            <w:pPr>
              <w:rPr>
                <w:rFonts w:ascii="Arial" w:hAnsi="Arial" w:cs="Arial"/>
                <w:sz w:val="20"/>
              </w:rPr>
            </w:pPr>
          </w:p>
          <w:p w14:paraId="7DFAFDFA" w14:textId="2A8B53E8" w:rsidR="004E3B5C" w:rsidRPr="004E3B5C" w:rsidRDefault="004E3B5C">
            <w:pPr>
              <w:rPr>
                <w:rFonts w:ascii="Arial" w:hAnsi="Arial" w:cs="Arial"/>
                <w:sz w:val="20"/>
              </w:rPr>
            </w:pPr>
          </w:p>
        </w:tc>
        <w:tc>
          <w:tcPr>
            <w:tcW w:w="5108" w:type="dxa"/>
            <w:gridSpan w:val="3"/>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hideMark/>
          </w:tcPr>
          <w:p w14:paraId="20EE58FB" w14:textId="77777777" w:rsidR="004E3B5C" w:rsidRPr="004E3B5C" w:rsidRDefault="004E3B5C">
            <w:pPr>
              <w:rPr>
                <w:rFonts w:ascii="Arial" w:hAnsi="Arial" w:cs="Arial"/>
                <w:sz w:val="20"/>
              </w:rPr>
            </w:pPr>
            <w:r w:rsidRPr="004E3B5C">
              <w:rPr>
                <w:rFonts w:ascii="Arial" w:hAnsi="Arial" w:cs="Arial"/>
                <w:sz w:val="20"/>
              </w:rPr>
              <w:t>Fax No.: ……….</w:t>
            </w:r>
          </w:p>
          <w:p w14:paraId="72D86415" w14:textId="77777777" w:rsidR="004E3B5C" w:rsidRPr="004E3B5C" w:rsidRDefault="004E3B5C">
            <w:pPr>
              <w:rPr>
                <w:rFonts w:ascii="Arial" w:hAnsi="Arial" w:cs="Arial"/>
                <w:i/>
                <w:sz w:val="20"/>
              </w:rPr>
            </w:pPr>
            <w:r w:rsidRPr="004E3B5C">
              <w:rPr>
                <w:rFonts w:ascii="Arial" w:hAnsi="Arial" w:cs="Arial"/>
                <w:i/>
                <w:sz w:val="20"/>
              </w:rPr>
              <w:t>[if applicable]</w:t>
            </w:r>
          </w:p>
          <w:p w14:paraId="72845DBB" w14:textId="77777777" w:rsidR="004E3B5C" w:rsidRPr="004E3B5C" w:rsidRDefault="004E3B5C">
            <w:pPr>
              <w:rPr>
                <w:rFonts w:ascii="Arial" w:hAnsi="Arial" w:cs="Arial"/>
                <w:sz w:val="20"/>
              </w:rPr>
            </w:pPr>
            <w:r w:rsidRPr="004E3B5C">
              <w:rPr>
                <w:rFonts w:ascii="Arial" w:hAnsi="Arial" w:cs="Arial"/>
                <w:sz w:val="20"/>
              </w:rPr>
              <w:t xml:space="preserve"> </w:t>
            </w:r>
          </w:p>
        </w:tc>
      </w:tr>
      <w:tr w:rsidR="004E3B5C" w:rsidRPr="004E3B5C" w14:paraId="23BA6898" w14:textId="77777777" w:rsidTr="00047297">
        <w:trPr>
          <w:cantSplit/>
          <w:trHeight w:val="327"/>
        </w:trPr>
        <w:tc>
          <w:tcPr>
            <w:tcW w:w="9327" w:type="dxa"/>
            <w:gridSpan w:val="5"/>
            <w:tcBorders>
              <w:top w:val="single" w:sz="6" w:space="0" w:color="auto"/>
              <w:left w:val="single" w:sz="12" w:space="0" w:color="auto"/>
              <w:bottom w:val="single" w:sz="12" w:space="0" w:color="auto"/>
              <w:right w:val="single" w:sz="12" w:space="0" w:color="auto"/>
            </w:tcBorders>
            <w:tcMar>
              <w:top w:w="0" w:type="dxa"/>
              <w:left w:w="70" w:type="dxa"/>
              <w:bottom w:w="0" w:type="dxa"/>
              <w:right w:w="70" w:type="dxa"/>
            </w:tcMar>
            <w:hideMark/>
          </w:tcPr>
          <w:p w14:paraId="13905931" w14:textId="23A0597D" w:rsidR="004E3B5C" w:rsidRPr="00A94D38" w:rsidRDefault="004E3B5C" w:rsidP="00A94D38">
            <w:pPr>
              <w:rPr>
                <w:rFonts w:ascii="Arial" w:hAnsi="Arial" w:cs="Arial"/>
                <w:i/>
                <w:sz w:val="20"/>
              </w:rPr>
            </w:pPr>
            <w:r w:rsidRPr="004E3B5C">
              <w:rPr>
                <w:rFonts w:ascii="Arial" w:hAnsi="Arial" w:cs="Arial"/>
                <w:sz w:val="20"/>
              </w:rPr>
              <w:t>Tender box located at:</w:t>
            </w:r>
            <w:r w:rsidR="00A94D38" w:rsidRPr="00A94D38">
              <w:rPr>
                <w:rFonts w:ascii="Arial" w:hAnsi="Arial" w:cs="Arial"/>
                <w:i/>
                <w:sz w:val="20"/>
              </w:rPr>
              <w:t xml:space="preserve"> NSIF, Level 6, Garden Tower, La </w:t>
            </w:r>
            <w:proofErr w:type="spellStart"/>
            <w:r w:rsidR="00A94D38" w:rsidRPr="00A94D38">
              <w:rPr>
                <w:rFonts w:ascii="Arial" w:hAnsi="Arial" w:cs="Arial"/>
                <w:i/>
                <w:sz w:val="20"/>
              </w:rPr>
              <w:t>Poudriere</w:t>
            </w:r>
            <w:proofErr w:type="spellEnd"/>
            <w:r w:rsidR="00A94D38" w:rsidRPr="00A94D38">
              <w:rPr>
                <w:rFonts w:ascii="Arial" w:hAnsi="Arial" w:cs="Arial"/>
                <w:i/>
                <w:sz w:val="20"/>
              </w:rPr>
              <w:t xml:space="preserve"> St</w:t>
            </w:r>
            <w:r w:rsidR="00047297">
              <w:rPr>
                <w:rFonts w:ascii="Arial" w:hAnsi="Arial" w:cs="Arial"/>
                <w:i/>
                <w:sz w:val="20"/>
              </w:rPr>
              <w:t>reet</w:t>
            </w:r>
            <w:r w:rsidR="00A94D38" w:rsidRPr="00A94D38">
              <w:rPr>
                <w:rFonts w:ascii="Arial" w:hAnsi="Arial" w:cs="Arial"/>
                <w:i/>
                <w:sz w:val="20"/>
              </w:rPr>
              <w:t>, P</w:t>
            </w:r>
            <w:r w:rsidR="00047297">
              <w:rPr>
                <w:rFonts w:ascii="Arial" w:hAnsi="Arial" w:cs="Arial"/>
                <w:i/>
                <w:sz w:val="20"/>
              </w:rPr>
              <w:t>ort</w:t>
            </w:r>
            <w:r w:rsidR="00A94D38" w:rsidRPr="00A94D38">
              <w:rPr>
                <w:rFonts w:ascii="Arial" w:hAnsi="Arial" w:cs="Arial"/>
                <w:i/>
                <w:sz w:val="20"/>
              </w:rPr>
              <w:t xml:space="preserve"> Louis</w:t>
            </w:r>
          </w:p>
        </w:tc>
      </w:tr>
    </w:tbl>
    <w:p w14:paraId="414B671C" w14:textId="77777777" w:rsidR="004E3B5C" w:rsidRPr="004E3B5C" w:rsidRDefault="004E3B5C" w:rsidP="004E3B5C">
      <w:pPr>
        <w:jc w:val="center"/>
        <w:rPr>
          <w:rFonts w:ascii="Arial" w:hAnsi="Arial" w:cs="Arial"/>
          <w:b/>
          <w:sz w:val="20"/>
        </w:rPr>
      </w:pPr>
    </w:p>
    <w:p w14:paraId="04BF797D" w14:textId="77777777" w:rsidR="004E3B5C" w:rsidRPr="004E3B5C" w:rsidRDefault="004E3B5C" w:rsidP="004E3B5C">
      <w:pPr>
        <w:rPr>
          <w:rFonts w:ascii="Arial" w:hAnsi="Arial" w:cs="Arial"/>
          <w:sz w:val="20"/>
        </w:rPr>
      </w:pPr>
      <w:r w:rsidRPr="004E3B5C">
        <w:rPr>
          <w:rFonts w:ascii="Arial" w:hAnsi="Arial" w:cs="Arial"/>
          <w:sz w:val="20"/>
        </w:rPr>
        <w:t xml:space="preserve">           I/We declare that I/We </w:t>
      </w:r>
      <w:r w:rsidRPr="004E3B5C">
        <w:rPr>
          <w:rFonts w:ascii="Arial" w:hAnsi="Arial" w:cs="Arial"/>
          <w:b/>
          <w:sz w:val="20"/>
        </w:rPr>
        <w:t>“qualify/do not qualify</w:t>
      </w:r>
      <w:r w:rsidRPr="004E3B5C">
        <w:rPr>
          <w:rFonts w:ascii="Arial" w:hAnsi="Arial" w:cs="Arial"/>
          <w:sz w:val="20"/>
        </w:rPr>
        <w:t>” for Margin of Preference and shall, upon request, submit documentary evidence in this respect.</w:t>
      </w:r>
    </w:p>
    <w:p w14:paraId="40A45B7F" w14:textId="77777777" w:rsidR="004E3B5C" w:rsidRPr="004E3B5C" w:rsidRDefault="004E3B5C" w:rsidP="004E3B5C">
      <w:pPr>
        <w:rPr>
          <w:rFonts w:ascii="Arial" w:hAnsi="Arial" w:cs="Arial"/>
          <w:sz w:val="20"/>
        </w:rPr>
      </w:pPr>
      <w:r w:rsidRPr="004E3B5C">
        <w:rPr>
          <w:rFonts w:ascii="Arial" w:hAnsi="Arial" w:cs="Arial"/>
          <w:sz w:val="20"/>
        </w:rPr>
        <w:t xml:space="preserve"> </w:t>
      </w:r>
    </w:p>
    <w:p w14:paraId="7C56DB9E" w14:textId="41B2854E" w:rsidR="004E3B5C" w:rsidRPr="004E3B5C" w:rsidRDefault="004E3B5C" w:rsidP="004E3B5C">
      <w:pPr>
        <w:ind w:firstLine="720"/>
        <w:rPr>
          <w:rFonts w:ascii="Arial" w:hAnsi="Arial" w:cs="Arial"/>
          <w:sz w:val="20"/>
        </w:rPr>
      </w:pPr>
      <w:r w:rsidRPr="004E3B5C">
        <w:rPr>
          <w:rFonts w:ascii="Arial" w:hAnsi="Arial" w:cs="Arial"/>
          <w:sz w:val="20"/>
        </w:rPr>
        <w:t>I/We hereby certify that we have taken steps to ensure that no person acting for us or on our behalf will engage in any type of fraud and corruption during our participation in the bidding process and we commit ourselves to observe the same principles if the contract is awarded to me/us and during its execution. We understand that transgression of the above is a serious offence and appropriate actions will be taken against me/us.</w:t>
      </w:r>
    </w:p>
    <w:p w14:paraId="2B343D5A" w14:textId="77777777" w:rsidR="004E3B5C" w:rsidRPr="004E3B5C" w:rsidRDefault="004E3B5C" w:rsidP="004E3B5C">
      <w:pPr>
        <w:ind w:firstLine="720"/>
        <w:rPr>
          <w:rFonts w:ascii="Arial" w:hAnsi="Arial" w:cs="Arial"/>
          <w:sz w:val="20"/>
        </w:rPr>
      </w:pPr>
    </w:p>
    <w:p w14:paraId="0E227067" w14:textId="044883CD" w:rsidR="004E3B5C" w:rsidRPr="004E3B5C" w:rsidRDefault="004E3B5C" w:rsidP="004E3B5C">
      <w:pPr>
        <w:ind w:firstLine="720"/>
        <w:rPr>
          <w:rFonts w:ascii="Arial" w:hAnsi="Arial" w:cs="Arial"/>
          <w:sz w:val="20"/>
        </w:rPr>
      </w:pPr>
      <w:r w:rsidRPr="004E3B5C">
        <w:rPr>
          <w:rFonts w:ascii="Arial" w:hAnsi="Arial" w:cs="Arial"/>
          <w:sz w:val="20"/>
        </w:rPr>
        <w:t xml:space="preserve">I/We are authorized as per the Construction Industry Development Board Act to undertake the work mentioned above and agree to execute same as more fully described hereunder at price(s) quoted by me/us in accordance with the </w:t>
      </w:r>
      <w:r w:rsidR="00E01D8D">
        <w:rPr>
          <w:rFonts w:ascii="Arial" w:hAnsi="Arial" w:cs="Arial"/>
          <w:sz w:val="20"/>
        </w:rPr>
        <w:t>NSIF</w:t>
      </w:r>
      <w:r w:rsidRPr="004E3B5C">
        <w:rPr>
          <w:rFonts w:ascii="Arial" w:hAnsi="Arial" w:cs="Arial"/>
          <w:sz w:val="20"/>
        </w:rPr>
        <w:t xml:space="preserve">’s Conditions of Contract. </w:t>
      </w:r>
    </w:p>
    <w:p w14:paraId="5A3ED690" w14:textId="77777777" w:rsidR="004E3B5C" w:rsidRPr="004E3B5C" w:rsidRDefault="004E3B5C" w:rsidP="004E3B5C">
      <w:pPr>
        <w:ind w:firstLine="720"/>
        <w:rPr>
          <w:rFonts w:ascii="Arial" w:hAnsi="Arial" w:cs="Arial"/>
          <w:sz w:val="20"/>
        </w:rPr>
      </w:pPr>
    </w:p>
    <w:p w14:paraId="37BA4687" w14:textId="77777777" w:rsidR="004E3B5C" w:rsidRDefault="004E3B5C" w:rsidP="004E3B5C">
      <w:pPr>
        <w:ind w:firstLine="720"/>
        <w:rPr>
          <w:rFonts w:ascii="Arial" w:hAnsi="Arial" w:cs="Arial"/>
          <w:sz w:val="20"/>
        </w:rPr>
      </w:pPr>
    </w:p>
    <w:p w14:paraId="7386214E" w14:textId="77777777" w:rsidR="004E3B5C" w:rsidRDefault="004E3B5C" w:rsidP="004E3B5C">
      <w:pPr>
        <w:ind w:firstLine="720"/>
        <w:rPr>
          <w:rFonts w:ascii="Arial" w:hAnsi="Arial" w:cs="Arial"/>
          <w:sz w:val="20"/>
        </w:rPr>
      </w:pPr>
    </w:p>
    <w:p w14:paraId="762E6127" w14:textId="77777777" w:rsidR="004E3B5C" w:rsidRPr="004E3B5C" w:rsidRDefault="004E3B5C" w:rsidP="004E3B5C">
      <w:pPr>
        <w:ind w:firstLine="720"/>
        <w:rPr>
          <w:rFonts w:ascii="Arial" w:hAnsi="Arial" w:cs="Arial"/>
          <w:sz w:val="20"/>
        </w:rPr>
      </w:pPr>
    </w:p>
    <w:p w14:paraId="6337AD15" w14:textId="578545F6" w:rsidR="004E3B5C" w:rsidRDefault="004E3B5C" w:rsidP="004E3B5C">
      <w:pPr>
        <w:rPr>
          <w:rFonts w:ascii="Arial" w:hAnsi="Arial" w:cs="Arial"/>
          <w:b/>
          <w:sz w:val="20"/>
        </w:rPr>
      </w:pPr>
      <w:r w:rsidRPr="004E3B5C">
        <w:rPr>
          <w:rFonts w:ascii="Arial" w:hAnsi="Arial" w:cs="Arial"/>
          <w:b/>
          <w:sz w:val="20"/>
        </w:rPr>
        <w:t>Date……………………….</w:t>
      </w:r>
      <w:r w:rsidRPr="004E3B5C">
        <w:rPr>
          <w:rFonts w:ascii="Arial" w:hAnsi="Arial" w:cs="Arial"/>
          <w:b/>
          <w:sz w:val="20"/>
        </w:rPr>
        <w:tab/>
        <w:t xml:space="preserve">                           Bidder’s</w:t>
      </w:r>
      <w:r>
        <w:rPr>
          <w:rFonts w:ascii="Arial" w:hAnsi="Arial" w:cs="Arial"/>
          <w:b/>
          <w:sz w:val="20"/>
        </w:rPr>
        <w:t xml:space="preserve"> </w:t>
      </w:r>
      <w:r w:rsidRPr="004E3B5C">
        <w:rPr>
          <w:rFonts w:ascii="Arial" w:hAnsi="Arial" w:cs="Arial"/>
          <w:b/>
          <w:sz w:val="20"/>
        </w:rPr>
        <w:t>signature / seal</w:t>
      </w:r>
      <w:r>
        <w:rPr>
          <w:rFonts w:ascii="Arial" w:hAnsi="Arial" w:cs="Arial"/>
          <w:b/>
          <w:sz w:val="20"/>
        </w:rPr>
        <w:t>: …………………………….</w:t>
      </w:r>
    </w:p>
    <w:p w14:paraId="6620EF47" w14:textId="77777777" w:rsidR="004E3B5C" w:rsidRDefault="004E3B5C" w:rsidP="004E3B5C">
      <w:pPr>
        <w:ind w:left="5040" w:hanging="3705"/>
        <w:rPr>
          <w:rFonts w:ascii="Arial" w:hAnsi="Arial" w:cs="Arial"/>
          <w:b/>
          <w:sz w:val="20"/>
        </w:rPr>
      </w:pPr>
    </w:p>
    <w:p w14:paraId="44B7786A" w14:textId="77777777" w:rsidR="004E3B5C" w:rsidRDefault="004E3B5C" w:rsidP="004E3B5C">
      <w:pPr>
        <w:ind w:left="5040" w:hanging="3705"/>
        <w:rPr>
          <w:rFonts w:ascii="Arial" w:hAnsi="Arial" w:cs="Arial"/>
          <w:b/>
          <w:sz w:val="20"/>
        </w:rPr>
      </w:pPr>
    </w:p>
    <w:p w14:paraId="2061D7BD" w14:textId="77777777" w:rsidR="004E3B5C" w:rsidRDefault="004E3B5C" w:rsidP="004E3B5C">
      <w:pPr>
        <w:jc w:val="center"/>
        <w:rPr>
          <w:b/>
          <w:sz w:val="22"/>
        </w:rPr>
      </w:pPr>
    </w:p>
    <w:p w14:paraId="4469D7C6" w14:textId="649E3BCF" w:rsidR="008518E1" w:rsidRDefault="008518E1">
      <w:pPr>
        <w:suppressAutoHyphens w:val="0"/>
        <w:overflowPunct/>
        <w:autoSpaceDE/>
        <w:autoSpaceDN/>
        <w:adjustRightInd/>
        <w:spacing w:after="160" w:line="259" w:lineRule="auto"/>
        <w:jc w:val="left"/>
        <w:rPr>
          <w:b/>
          <w:color w:val="000000"/>
          <w:sz w:val="22"/>
          <w:szCs w:val="22"/>
        </w:rPr>
      </w:pPr>
    </w:p>
    <w:p w14:paraId="33BC6862" w14:textId="77777777" w:rsidR="004E3B5C" w:rsidRDefault="004E3B5C" w:rsidP="004E3B5C">
      <w:pPr>
        <w:jc w:val="center"/>
        <w:rPr>
          <w:rFonts w:ascii="Arial" w:hAnsi="Arial" w:cs="Arial"/>
          <w:b/>
          <w:bCs/>
          <w:sz w:val="20"/>
        </w:rPr>
      </w:pPr>
    </w:p>
    <w:p w14:paraId="0B3DECA7" w14:textId="75B154A6" w:rsidR="00F93180" w:rsidRPr="00940603" w:rsidRDefault="00F93180" w:rsidP="004E3B5C">
      <w:pPr>
        <w:suppressAutoHyphens w:val="0"/>
        <w:overflowPunct/>
        <w:autoSpaceDE/>
        <w:autoSpaceDN/>
        <w:adjustRightInd/>
        <w:spacing w:after="160" w:line="259" w:lineRule="auto"/>
        <w:jc w:val="center"/>
        <w:rPr>
          <w:rFonts w:ascii="Arial" w:hAnsi="Arial" w:cs="Arial"/>
          <w:b/>
          <w:bCs/>
          <w:sz w:val="20"/>
        </w:rPr>
      </w:pPr>
      <w:r w:rsidRPr="00940603">
        <w:rPr>
          <w:rFonts w:ascii="Arial" w:hAnsi="Arial" w:cs="Arial"/>
          <w:b/>
          <w:bCs/>
          <w:sz w:val="20"/>
        </w:rPr>
        <w:t>LETTER OF INVITATION</w:t>
      </w:r>
    </w:p>
    <w:p w14:paraId="61AC8175" w14:textId="77777777" w:rsidR="00F93180" w:rsidRPr="00940603" w:rsidRDefault="00F93180" w:rsidP="00F93180">
      <w:pPr>
        <w:suppressAutoHyphens w:val="0"/>
        <w:overflowPunct/>
        <w:ind w:left="1440" w:firstLine="720"/>
        <w:jc w:val="left"/>
        <w:rPr>
          <w:rFonts w:ascii="Arial" w:hAnsi="Arial" w:cs="Arial"/>
          <w:b/>
          <w:bCs/>
          <w:sz w:val="20"/>
        </w:rPr>
      </w:pPr>
    </w:p>
    <w:p w14:paraId="31EF4796" w14:textId="77777777" w:rsidR="00F93180" w:rsidRPr="00940603" w:rsidRDefault="00F93180" w:rsidP="00F93180">
      <w:pPr>
        <w:suppressAutoHyphens w:val="0"/>
        <w:overflowPunct/>
        <w:ind w:left="1440" w:firstLine="720"/>
        <w:jc w:val="left"/>
        <w:rPr>
          <w:rFonts w:ascii="Arial" w:hAnsi="Arial" w:cs="Arial"/>
          <w:b/>
          <w:bCs/>
          <w:sz w:val="20"/>
        </w:rPr>
      </w:pPr>
    </w:p>
    <w:p w14:paraId="439A166A" w14:textId="77777777" w:rsidR="00F93180" w:rsidRPr="00940603" w:rsidRDefault="00F93180" w:rsidP="00F93180">
      <w:pPr>
        <w:suppressAutoHyphens w:val="0"/>
        <w:overflowPunct/>
        <w:jc w:val="left"/>
        <w:rPr>
          <w:rFonts w:ascii="Arial" w:hAnsi="Arial" w:cs="Arial"/>
          <w:sz w:val="20"/>
        </w:rPr>
      </w:pPr>
      <w:r w:rsidRPr="00940603">
        <w:rPr>
          <w:rFonts w:ascii="Arial" w:hAnsi="Arial" w:cs="Arial"/>
          <w:sz w:val="20"/>
        </w:rPr>
        <w:t>Dear Sir/Madam,</w:t>
      </w:r>
    </w:p>
    <w:p w14:paraId="095AC0F2" w14:textId="77777777" w:rsidR="00F93180" w:rsidRPr="00940603" w:rsidRDefault="00F93180" w:rsidP="00F93180">
      <w:pPr>
        <w:suppressAutoHyphens w:val="0"/>
        <w:overflowPunct/>
        <w:ind w:left="720" w:firstLine="720"/>
        <w:jc w:val="left"/>
        <w:rPr>
          <w:rFonts w:ascii="Arial" w:hAnsi="Arial" w:cs="Arial"/>
          <w:sz w:val="20"/>
        </w:rPr>
      </w:pPr>
    </w:p>
    <w:p w14:paraId="3DA6E84A" w14:textId="762F2C92" w:rsidR="00083AD8" w:rsidRPr="005E5A6E" w:rsidRDefault="00F93180" w:rsidP="00083AD8">
      <w:pPr>
        <w:pStyle w:val="Title"/>
        <w:rPr>
          <w:b w:val="0"/>
          <w:color w:val="000000"/>
          <w:sz w:val="20"/>
          <w:szCs w:val="20"/>
          <w:lang w:val="en-US"/>
        </w:rPr>
      </w:pPr>
      <w:r w:rsidRPr="00940603">
        <w:rPr>
          <w:rFonts w:ascii="Arial" w:hAnsi="Arial" w:cs="Arial"/>
          <w:sz w:val="20"/>
        </w:rPr>
        <w:t>Subject:</w:t>
      </w:r>
      <w:r w:rsidRPr="00940603">
        <w:rPr>
          <w:rFonts w:ascii="Arial" w:hAnsi="Arial" w:cs="Arial"/>
          <w:i/>
          <w:sz w:val="20"/>
        </w:rPr>
        <w:t xml:space="preserve"> </w:t>
      </w:r>
      <w:r w:rsidR="00047297" w:rsidRPr="00047297">
        <w:rPr>
          <w:rFonts w:ascii="Arial" w:hAnsi="Arial" w:cs="Arial"/>
          <w:color w:val="000000"/>
          <w:sz w:val="20"/>
          <w:szCs w:val="20"/>
        </w:rPr>
        <w:t>PROCUREMENT OF INTERIOR FIT OUT WORKS AT LEVEL 9, WING A, SHRI ATAL BIHARI VAJPAYEE TOWER, EBENE</w:t>
      </w:r>
    </w:p>
    <w:p w14:paraId="573FF821" w14:textId="472A35CD" w:rsidR="00F93180" w:rsidRDefault="00F93180" w:rsidP="00083AD8">
      <w:pPr>
        <w:suppressAutoHyphens w:val="0"/>
        <w:overflowPunct/>
        <w:jc w:val="center"/>
        <w:rPr>
          <w:rFonts w:ascii="Arial" w:hAnsi="Arial" w:cs="Arial"/>
          <w:sz w:val="20"/>
        </w:rPr>
      </w:pPr>
    </w:p>
    <w:p w14:paraId="4F0E17C0" w14:textId="30055F67" w:rsidR="003E5E53" w:rsidRDefault="003E5E53" w:rsidP="003E5E53">
      <w:pPr>
        <w:suppressAutoHyphens w:val="0"/>
        <w:overflowPunct/>
        <w:jc w:val="left"/>
        <w:rPr>
          <w:rFonts w:ascii="Arial" w:hAnsi="Arial" w:cs="Arial"/>
          <w:b/>
          <w:bCs/>
          <w:sz w:val="20"/>
          <w:u w:val="single"/>
        </w:rPr>
      </w:pPr>
      <w:r w:rsidRPr="003E5E53">
        <w:rPr>
          <w:rFonts w:ascii="Arial" w:hAnsi="Arial" w:cs="Arial"/>
          <w:b/>
          <w:bCs/>
          <w:sz w:val="20"/>
          <w:u w:val="single"/>
        </w:rPr>
        <w:t>Background</w:t>
      </w:r>
    </w:p>
    <w:p w14:paraId="3323766F" w14:textId="77777777" w:rsidR="003E5E53" w:rsidRPr="003E5E53" w:rsidRDefault="003E5E53" w:rsidP="003E5E53">
      <w:pPr>
        <w:suppressAutoHyphens w:val="0"/>
        <w:overflowPunct/>
        <w:jc w:val="left"/>
        <w:rPr>
          <w:rFonts w:ascii="Arial" w:hAnsi="Arial" w:cs="Arial"/>
          <w:b/>
          <w:bCs/>
          <w:sz w:val="20"/>
          <w:u w:val="single"/>
        </w:rPr>
      </w:pPr>
    </w:p>
    <w:p w14:paraId="4D845364" w14:textId="04A52877" w:rsidR="003A6837" w:rsidRPr="00083AD8" w:rsidRDefault="003E5E53" w:rsidP="003E5E53">
      <w:pPr>
        <w:suppressAutoHyphens w:val="0"/>
        <w:overflowPunct/>
        <w:rPr>
          <w:rFonts w:ascii="Arial" w:hAnsi="Arial" w:cs="Arial"/>
          <w:sz w:val="20"/>
        </w:rPr>
      </w:pPr>
      <w:r>
        <w:rPr>
          <w:rFonts w:ascii="Arial" w:hAnsi="Arial" w:cs="Arial"/>
          <w:sz w:val="20"/>
        </w:rPr>
        <w:t>The National Social Inclusion Foundation (NSIF) is the central body for receiving and allocating public funds to NGOs. It operates under the aegis of the Ministry of Social Integration, Social Security and National Solidarity.</w:t>
      </w:r>
    </w:p>
    <w:p w14:paraId="5B4D28B3" w14:textId="77777777" w:rsidR="00F93180" w:rsidRPr="00083AD8" w:rsidRDefault="00F93180" w:rsidP="003E5E53">
      <w:pPr>
        <w:suppressAutoHyphens w:val="0"/>
        <w:overflowPunct/>
        <w:rPr>
          <w:rFonts w:ascii="Arial" w:hAnsi="Arial" w:cs="Arial"/>
          <w:bCs/>
          <w:sz w:val="20"/>
        </w:rPr>
      </w:pPr>
    </w:p>
    <w:p w14:paraId="437C7208" w14:textId="291F8C78" w:rsidR="00782190" w:rsidRDefault="005E5A6E" w:rsidP="00CF4298">
      <w:pPr>
        <w:pStyle w:val="ListParagraph"/>
        <w:numPr>
          <w:ilvl w:val="0"/>
          <w:numId w:val="16"/>
        </w:numPr>
        <w:spacing w:line="276" w:lineRule="auto"/>
        <w:ind w:left="270" w:hanging="270"/>
        <w:jc w:val="both"/>
        <w:rPr>
          <w:rFonts w:ascii="Arial" w:hAnsi="Arial" w:cs="Arial"/>
          <w:bCs/>
          <w:sz w:val="20"/>
          <w:lang w:val="x-none" w:eastAsia="x-none"/>
        </w:rPr>
      </w:pPr>
      <w:r w:rsidRPr="004E3B5C">
        <w:rPr>
          <w:rFonts w:ascii="Arial" w:hAnsi="Arial" w:cs="Arial"/>
          <w:bCs/>
          <w:sz w:val="20"/>
          <w:lang w:val="x-none" w:eastAsia="x-none"/>
        </w:rPr>
        <w:t>NSIF invites you to submit your best quotation of the Tender for Interior Fit Out Works at</w:t>
      </w:r>
      <w:r w:rsidR="003E5E53" w:rsidRPr="004E3B5C">
        <w:rPr>
          <w:rFonts w:ascii="Arial" w:hAnsi="Arial" w:cs="Arial"/>
          <w:bCs/>
          <w:sz w:val="20"/>
          <w:lang w:eastAsia="x-none"/>
        </w:rPr>
        <w:t xml:space="preserve"> </w:t>
      </w:r>
      <w:r w:rsidRPr="004E3B5C">
        <w:rPr>
          <w:rFonts w:ascii="Arial" w:hAnsi="Arial" w:cs="Arial"/>
          <w:bCs/>
          <w:sz w:val="20"/>
          <w:lang w:val="x-none" w:eastAsia="x-none"/>
        </w:rPr>
        <w:t xml:space="preserve">Level </w:t>
      </w:r>
      <w:r w:rsidRPr="004E3B5C">
        <w:rPr>
          <w:rFonts w:ascii="Arial" w:hAnsi="Arial" w:cs="Arial"/>
          <w:bCs/>
          <w:sz w:val="20"/>
          <w:lang w:eastAsia="x-none"/>
        </w:rPr>
        <w:t>9</w:t>
      </w:r>
      <w:r w:rsidRPr="004E3B5C">
        <w:rPr>
          <w:rFonts w:ascii="Arial" w:hAnsi="Arial" w:cs="Arial"/>
          <w:bCs/>
          <w:sz w:val="20"/>
          <w:lang w:val="x-none" w:eastAsia="x-none"/>
        </w:rPr>
        <w:t xml:space="preserve">, Wing </w:t>
      </w:r>
      <w:r w:rsidRPr="004E3B5C">
        <w:rPr>
          <w:rFonts w:ascii="Arial" w:hAnsi="Arial" w:cs="Arial"/>
          <w:bCs/>
          <w:sz w:val="20"/>
          <w:lang w:eastAsia="x-none"/>
        </w:rPr>
        <w:t>A</w:t>
      </w:r>
      <w:r w:rsidR="00047297">
        <w:rPr>
          <w:rFonts w:ascii="Arial" w:hAnsi="Arial" w:cs="Arial"/>
          <w:bCs/>
          <w:sz w:val="20"/>
          <w:lang w:eastAsia="x-none"/>
        </w:rPr>
        <w:t xml:space="preserve">, </w:t>
      </w:r>
      <w:r w:rsidRPr="004E3B5C">
        <w:rPr>
          <w:rFonts w:ascii="Arial" w:hAnsi="Arial" w:cs="Arial"/>
          <w:bCs/>
          <w:sz w:val="20"/>
          <w:lang w:val="x-none" w:eastAsia="x-none"/>
        </w:rPr>
        <w:t xml:space="preserve">Shri Atal Bihari Vajpayee Tower, Ebene. </w:t>
      </w:r>
    </w:p>
    <w:p w14:paraId="4E0E4D7A" w14:textId="77777777" w:rsidR="004E3B5C" w:rsidRPr="004E3B5C" w:rsidRDefault="004E3B5C" w:rsidP="004E3B5C">
      <w:pPr>
        <w:pStyle w:val="ListParagraph"/>
        <w:spacing w:line="276" w:lineRule="auto"/>
        <w:ind w:left="270"/>
        <w:jc w:val="both"/>
        <w:rPr>
          <w:rFonts w:ascii="Arial" w:hAnsi="Arial" w:cs="Arial"/>
          <w:bCs/>
          <w:sz w:val="20"/>
          <w:lang w:val="x-none" w:eastAsia="x-none"/>
        </w:rPr>
      </w:pPr>
    </w:p>
    <w:p w14:paraId="19F166AF" w14:textId="69F496A7" w:rsidR="00083AD8" w:rsidRPr="003A6837" w:rsidRDefault="00083AD8" w:rsidP="003E5E53">
      <w:pPr>
        <w:pStyle w:val="ListParagraph"/>
        <w:numPr>
          <w:ilvl w:val="0"/>
          <w:numId w:val="16"/>
        </w:numPr>
        <w:spacing w:line="276" w:lineRule="auto"/>
        <w:ind w:left="270" w:hanging="270"/>
        <w:jc w:val="both"/>
        <w:rPr>
          <w:rFonts w:ascii="Arial" w:hAnsi="Arial" w:cs="Arial"/>
          <w:b/>
          <w:bCs/>
          <w:sz w:val="20"/>
        </w:rPr>
      </w:pPr>
      <w:r w:rsidRPr="003A6837">
        <w:rPr>
          <w:rFonts w:ascii="Arial" w:hAnsi="Arial" w:cs="Arial"/>
          <w:bCs/>
          <w:sz w:val="20"/>
        </w:rPr>
        <w:t>The following documents are enclosed to enable you to submit your proposal:</w:t>
      </w:r>
    </w:p>
    <w:p w14:paraId="2E2E2AA3" w14:textId="77777777" w:rsidR="00083AD8" w:rsidRPr="003A6837" w:rsidRDefault="00083AD8" w:rsidP="003E5E53">
      <w:pPr>
        <w:pStyle w:val="ListParagraph"/>
        <w:jc w:val="both"/>
        <w:rPr>
          <w:rFonts w:ascii="Arial" w:hAnsi="Arial" w:cs="Arial"/>
          <w:bCs/>
          <w:sz w:val="20"/>
        </w:rPr>
      </w:pPr>
    </w:p>
    <w:p w14:paraId="45C4E912" w14:textId="5B4D8DDF" w:rsidR="00083AD8" w:rsidRPr="003A6837" w:rsidRDefault="00083AD8" w:rsidP="003E5E53">
      <w:pPr>
        <w:pStyle w:val="Title"/>
        <w:numPr>
          <w:ilvl w:val="0"/>
          <w:numId w:val="9"/>
        </w:numPr>
        <w:ind w:left="720" w:hanging="360"/>
        <w:jc w:val="both"/>
        <w:rPr>
          <w:rFonts w:ascii="Arial" w:hAnsi="Arial" w:cs="Arial"/>
          <w:b w:val="0"/>
          <w:bCs/>
          <w:sz w:val="20"/>
          <w:lang w:val="en-US"/>
        </w:rPr>
      </w:pPr>
      <w:r w:rsidRPr="003A6837">
        <w:rPr>
          <w:rFonts w:ascii="Arial" w:hAnsi="Arial" w:cs="Arial"/>
          <w:b w:val="0"/>
          <w:bCs/>
          <w:sz w:val="20"/>
          <w:lang w:val="en-US"/>
        </w:rPr>
        <w:t>The Terms of Reference (TOR) Annex 1</w:t>
      </w:r>
    </w:p>
    <w:p w14:paraId="4282E493" w14:textId="722C79F3" w:rsidR="00E50F02" w:rsidRDefault="00E50F02" w:rsidP="003E5E53">
      <w:pPr>
        <w:pStyle w:val="Title"/>
        <w:numPr>
          <w:ilvl w:val="0"/>
          <w:numId w:val="9"/>
        </w:numPr>
        <w:ind w:left="720" w:hanging="360"/>
        <w:jc w:val="both"/>
        <w:rPr>
          <w:rFonts w:ascii="Arial" w:hAnsi="Arial" w:cs="Arial"/>
          <w:b w:val="0"/>
          <w:bCs/>
          <w:sz w:val="20"/>
          <w:lang w:val="en-US"/>
        </w:rPr>
      </w:pPr>
      <w:r>
        <w:rPr>
          <w:rFonts w:ascii="Arial" w:hAnsi="Arial" w:cs="Arial"/>
          <w:b w:val="0"/>
          <w:bCs/>
          <w:sz w:val="20"/>
          <w:lang w:val="en-US"/>
        </w:rPr>
        <w:t xml:space="preserve">Instruction to Bidders Annex </w:t>
      </w:r>
      <w:r w:rsidR="0073566C">
        <w:rPr>
          <w:rFonts w:ascii="Arial" w:hAnsi="Arial" w:cs="Arial"/>
          <w:b w:val="0"/>
          <w:bCs/>
          <w:sz w:val="20"/>
          <w:lang w:val="en-US"/>
        </w:rPr>
        <w:t>2</w:t>
      </w:r>
    </w:p>
    <w:p w14:paraId="46BCF153" w14:textId="0D2DCC8D" w:rsidR="00F41342" w:rsidRDefault="00F41342" w:rsidP="00F41342">
      <w:pPr>
        <w:pStyle w:val="Title"/>
        <w:numPr>
          <w:ilvl w:val="0"/>
          <w:numId w:val="9"/>
        </w:numPr>
        <w:ind w:left="720" w:hanging="360"/>
        <w:jc w:val="both"/>
        <w:rPr>
          <w:rFonts w:ascii="Arial" w:hAnsi="Arial" w:cs="Arial"/>
          <w:b w:val="0"/>
          <w:bCs/>
          <w:sz w:val="20"/>
          <w:lang w:val="en-US"/>
        </w:rPr>
      </w:pPr>
      <w:r w:rsidRPr="003A6837">
        <w:rPr>
          <w:rFonts w:ascii="Arial" w:hAnsi="Arial" w:cs="Arial"/>
          <w:b w:val="0"/>
          <w:bCs/>
          <w:sz w:val="20"/>
          <w:lang w:val="en-US"/>
        </w:rPr>
        <w:t>Price Activity Schedule</w:t>
      </w:r>
      <w:r>
        <w:rPr>
          <w:rFonts w:ascii="Arial" w:hAnsi="Arial" w:cs="Arial"/>
          <w:b w:val="0"/>
          <w:bCs/>
          <w:sz w:val="20"/>
          <w:lang w:val="en-US"/>
        </w:rPr>
        <w:t>s 1 &amp; 2</w:t>
      </w:r>
      <w:r w:rsidRPr="003A6837">
        <w:rPr>
          <w:rFonts w:ascii="Arial" w:hAnsi="Arial" w:cs="Arial"/>
          <w:b w:val="0"/>
          <w:bCs/>
          <w:sz w:val="20"/>
          <w:lang w:val="en-US"/>
        </w:rPr>
        <w:t xml:space="preserve"> Annex </w:t>
      </w:r>
      <w:r>
        <w:rPr>
          <w:rFonts w:ascii="Arial" w:hAnsi="Arial" w:cs="Arial"/>
          <w:b w:val="0"/>
          <w:bCs/>
          <w:sz w:val="20"/>
          <w:lang w:val="en-US"/>
        </w:rPr>
        <w:t>3</w:t>
      </w:r>
    </w:p>
    <w:p w14:paraId="2D6B190F" w14:textId="52756405" w:rsidR="00E01D8D" w:rsidRDefault="00E01D8D" w:rsidP="00F41342">
      <w:pPr>
        <w:pStyle w:val="Title"/>
        <w:numPr>
          <w:ilvl w:val="0"/>
          <w:numId w:val="9"/>
        </w:numPr>
        <w:ind w:left="720" w:hanging="360"/>
        <w:jc w:val="both"/>
        <w:rPr>
          <w:rFonts w:ascii="Arial" w:hAnsi="Arial" w:cs="Arial"/>
          <w:b w:val="0"/>
          <w:bCs/>
          <w:sz w:val="20"/>
          <w:lang w:val="en-US"/>
        </w:rPr>
      </w:pPr>
      <w:r>
        <w:rPr>
          <w:rFonts w:ascii="Arial" w:hAnsi="Arial" w:cs="Arial"/>
          <w:b w:val="0"/>
          <w:bCs/>
          <w:sz w:val="20"/>
          <w:lang w:val="en-US"/>
        </w:rPr>
        <w:t>Guidance Note</w:t>
      </w:r>
      <w:r w:rsidR="00516460">
        <w:rPr>
          <w:rFonts w:ascii="Arial" w:hAnsi="Arial" w:cs="Arial"/>
          <w:b w:val="0"/>
          <w:bCs/>
          <w:sz w:val="20"/>
          <w:lang w:val="en-US"/>
        </w:rPr>
        <w:t>s</w:t>
      </w:r>
      <w:r>
        <w:rPr>
          <w:rFonts w:ascii="Arial" w:hAnsi="Arial" w:cs="Arial"/>
          <w:b w:val="0"/>
          <w:bCs/>
          <w:sz w:val="20"/>
          <w:lang w:val="en-US"/>
        </w:rPr>
        <w:t xml:space="preserve"> Annex 4</w:t>
      </w:r>
    </w:p>
    <w:p w14:paraId="5FCDFAC0" w14:textId="74AEAA6F" w:rsidR="00E01D8D" w:rsidRDefault="00E01D8D" w:rsidP="00F41342">
      <w:pPr>
        <w:pStyle w:val="Title"/>
        <w:numPr>
          <w:ilvl w:val="0"/>
          <w:numId w:val="9"/>
        </w:numPr>
        <w:ind w:left="720" w:hanging="360"/>
        <w:jc w:val="both"/>
        <w:rPr>
          <w:rFonts w:ascii="Arial" w:hAnsi="Arial" w:cs="Arial"/>
          <w:b w:val="0"/>
          <w:bCs/>
          <w:sz w:val="20"/>
          <w:lang w:val="en-US"/>
        </w:rPr>
      </w:pPr>
      <w:r>
        <w:rPr>
          <w:rFonts w:ascii="Arial" w:hAnsi="Arial" w:cs="Arial"/>
          <w:b w:val="0"/>
          <w:bCs/>
          <w:sz w:val="20"/>
          <w:lang w:val="en-US"/>
        </w:rPr>
        <w:t>Layouts Annex 5</w:t>
      </w:r>
    </w:p>
    <w:p w14:paraId="13EB58DE" w14:textId="77777777" w:rsidR="00F41342" w:rsidRPr="003A6837" w:rsidRDefault="00F41342" w:rsidP="00F41342">
      <w:pPr>
        <w:pStyle w:val="Title"/>
        <w:ind w:left="720"/>
        <w:jc w:val="both"/>
        <w:rPr>
          <w:rFonts w:ascii="Arial" w:hAnsi="Arial" w:cs="Arial"/>
          <w:b w:val="0"/>
          <w:bCs/>
          <w:sz w:val="20"/>
          <w:lang w:val="en-US"/>
        </w:rPr>
      </w:pPr>
    </w:p>
    <w:p w14:paraId="5F67364F" w14:textId="7A54204C" w:rsidR="00F93180" w:rsidRPr="003A6837" w:rsidRDefault="00F93180" w:rsidP="003E5E53">
      <w:pPr>
        <w:pStyle w:val="ListParagraph"/>
        <w:numPr>
          <w:ilvl w:val="0"/>
          <w:numId w:val="16"/>
        </w:numPr>
        <w:spacing w:line="276" w:lineRule="auto"/>
        <w:ind w:left="270" w:hanging="270"/>
        <w:jc w:val="both"/>
        <w:rPr>
          <w:rFonts w:ascii="Arial" w:hAnsi="Arial" w:cs="Arial"/>
          <w:b/>
          <w:bCs/>
          <w:sz w:val="20"/>
        </w:rPr>
      </w:pPr>
      <w:r w:rsidRPr="003A6837">
        <w:rPr>
          <w:rFonts w:ascii="Arial" w:hAnsi="Arial" w:cs="Arial"/>
          <w:bCs/>
          <w:sz w:val="20"/>
        </w:rPr>
        <w:t xml:space="preserve">Any request for clarification should be forwarded via e-mail (info@nsif.mu) addressed to the same person mentioned in para. </w:t>
      </w:r>
      <w:r w:rsidR="005C024B">
        <w:rPr>
          <w:rFonts w:ascii="Arial" w:hAnsi="Arial" w:cs="Arial"/>
          <w:bCs/>
          <w:sz w:val="20"/>
        </w:rPr>
        <w:t>4</w:t>
      </w:r>
      <w:r w:rsidRPr="003A6837">
        <w:rPr>
          <w:rFonts w:ascii="Arial" w:hAnsi="Arial" w:cs="Arial"/>
          <w:bCs/>
          <w:sz w:val="20"/>
        </w:rPr>
        <w:t xml:space="preserve">.  </w:t>
      </w:r>
    </w:p>
    <w:p w14:paraId="159B4F84" w14:textId="77777777" w:rsidR="00F93180" w:rsidRPr="00940603" w:rsidRDefault="00F93180" w:rsidP="003E5E53">
      <w:pPr>
        <w:suppressAutoHyphens w:val="0"/>
        <w:overflowPunct/>
        <w:rPr>
          <w:rFonts w:ascii="Arial" w:hAnsi="Arial" w:cs="Arial"/>
          <w:sz w:val="20"/>
        </w:rPr>
      </w:pPr>
    </w:p>
    <w:p w14:paraId="02463421" w14:textId="620E9B39" w:rsidR="00F93180" w:rsidRPr="001E6401" w:rsidRDefault="00F93180" w:rsidP="003E5E53">
      <w:pPr>
        <w:pStyle w:val="ListParagraph"/>
        <w:numPr>
          <w:ilvl w:val="0"/>
          <w:numId w:val="16"/>
        </w:numPr>
        <w:spacing w:line="276" w:lineRule="auto"/>
        <w:ind w:left="270" w:hanging="270"/>
        <w:jc w:val="both"/>
        <w:rPr>
          <w:rFonts w:ascii="Arial" w:hAnsi="Arial" w:cs="Arial"/>
          <w:b/>
          <w:bCs/>
          <w:sz w:val="20"/>
        </w:rPr>
      </w:pPr>
      <w:r w:rsidRPr="00940603">
        <w:rPr>
          <w:rFonts w:ascii="Arial" w:hAnsi="Arial" w:cs="Arial"/>
          <w:bCs/>
          <w:sz w:val="20"/>
        </w:rPr>
        <w:t>Submission of Proposals</w:t>
      </w:r>
    </w:p>
    <w:p w14:paraId="57C4AB58" w14:textId="77777777" w:rsidR="001E6401" w:rsidRDefault="001E6401" w:rsidP="003E5E53">
      <w:pPr>
        <w:pStyle w:val="ListParagraph"/>
        <w:jc w:val="both"/>
        <w:rPr>
          <w:rFonts w:ascii="Arial" w:hAnsi="Arial" w:cs="Arial"/>
          <w:b/>
          <w:bCs/>
          <w:sz w:val="20"/>
        </w:rPr>
      </w:pPr>
    </w:p>
    <w:p w14:paraId="5A4A79CD" w14:textId="590E9BC5" w:rsidR="00F93180" w:rsidRPr="00940603" w:rsidRDefault="00F93180" w:rsidP="003E5E53">
      <w:pPr>
        <w:tabs>
          <w:tab w:val="left" w:pos="270"/>
        </w:tabs>
        <w:suppressAutoHyphens w:val="0"/>
        <w:overflowPunct/>
        <w:ind w:left="270"/>
        <w:rPr>
          <w:rFonts w:ascii="Arial" w:hAnsi="Arial" w:cs="Arial"/>
          <w:sz w:val="20"/>
        </w:rPr>
      </w:pPr>
      <w:r w:rsidRPr="00940603">
        <w:rPr>
          <w:rFonts w:ascii="Arial" w:hAnsi="Arial" w:cs="Arial"/>
          <w:sz w:val="20"/>
        </w:rPr>
        <w:t xml:space="preserve">The proposals should </w:t>
      </w:r>
      <w:r w:rsidR="00B924B3" w:rsidRPr="00940603">
        <w:rPr>
          <w:rFonts w:ascii="Arial" w:hAnsi="Arial" w:cs="Arial"/>
          <w:sz w:val="20"/>
        </w:rPr>
        <w:t>reach</w:t>
      </w:r>
      <w:r w:rsidRPr="00940603">
        <w:rPr>
          <w:rFonts w:ascii="Arial" w:hAnsi="Arial" w:cs="Arial"/>
          <w:sz w:val="20"/>
        </w:rPr>
        <w:t xml:space="preserve"> the National Social Inclusion Foundation (NSIF) by </w:t>
      </w:r>
      <w:r w:rsidRPr="00940603">
        <w:rPr>
          <w:rFonts w:ascii="Arial" w:hAnsi="Arial" w:cs="Arial"/>
          <w:b/>
          <w:bCs/>
          <w:sz w:val="20"/>
        </w:rPr>
        <w:t>1</w:t>
      </w:r>
      <w:r w:rsidR="00DD7A20" w:rsidRPr="00940603">
        <w:rPr>
          <w:rFonts w:ascii="Arial" w:hAnsi="Arial" w:cs="Arial"/>
          <w:b/>
          <w:bCs/>
          <w:sz w:val="20"/>
        </w:rPr>
        <w:t>3</w:t>
      </w:r>
      <w:r w:rsidRPr="00940603">
        <w:rPr>
          <w:rFonts w:ascii="Arial" w:hAnsi="Arial" w:cs="Arial"/>
          <w:b/>
          <w:bCs/>
          <w:sz w:val="20"/>
        </w:rPr>
        <w:t xml:space="preserve">.00 hours </w:t>
      </w:r>
      <w:r w:rsidR="005C024B">
        <w:rPr>
          <w:rFonts w:ascii="Arial" w:hAnsi="Arial" w:cs="Arial"/>
          <w:b/>
          <w:bCs/>
          <w:sz w:val="20"/>
        </w:rPr>
        <w:t>Wednesday</w:t>
      </w:r>
      <w:r w:rsidR="005C1351">
        <w:rPr>
          <w:rFonts w:ascii="Arial" w:hAnsi="Arial" w:cs="Arial"/>
          <w:b/>
          <w:bCs/>
          <w:sz w:val="20"/>
        </w:rPr>
        <w:t xml:space="preserve"> </w:t>
      </w:r>
      <w:r w:rsidR="00B90423">
        <w:rPr>
          <w:rFonts w:ascii="Arial" w:hAnsi="Arial" w:cs="Arial"/>
          <w:b/>
          <w:bCs/>
          <w:sz w:val="20"/>
        </w:rPr>
        <w:t>2</w:t>
      </w:r>
      <w:r w:rsidR="005C024B">
        <w:rPr>
          <w:rFonts w:ascii="Arial" w:hAnsi="Arial" w:cs="Arial"/>
          <w:b/>
          <w:bCs/>
          <w:sz w:val="20"/>
        </w:rPr>
        <w:t>5</w:t>
      </w:r>
      <w:r w:rsidR="005C1351" w:rsidRPr="005C1351">
        <w:rPr>
          <w:rFonts w:ascii="Arial" w:hAnsi="Arial" w:cs="Arial"/>
          <w:b/>
          <w:bCs/>
          <w:sz w:val="20"/>
          <w:vertAlign w:val="superscript"/>
        </w:rPr>
        <w:t>th</w:t>
      </w:r>
      <w:r w:rsidR="00782190">
        <w:rPr>
          <w:rFonts w:ascii="Arial" w:hAnsi="Arial" w:cs="Arial"/>
          <w:b/>
          <w:bCs/>
          <w:sz w:val="20"/>
        </w:rPr>
        <w:t xml:space="preserve"> October</w:t>
      </w:r>
      <w:r w:rsidR="00DD7A20" w:rsidRPr="00940603">
        <w:rPr>
          <w:rFonts w:ascii="Arial" w:hAnsi="Arial" w:cs="Arial"/>
          <w:b/>
          <w:bCs/>
          <w:sz w:val="20"/>
        </w:rPr>
        <w:t xml:space="preserve"> 2023</w:t>
      </w:r>
      <w:r w:rsidRPr="00940603">
        <w:rPr>
          <w:rFonts w:ascii="Arial" w:hAnsi="Arial" w:cs="Arial"/>
          <w:sz w:val="20"/>
        </w:rPr>
        <w:t xml:space="preserve"> at the following address: </w:t>
      </w:r>
    </w:p>
    <w:p w14:paraId="0840E0EC" w14:textId="77777777" w:rsidR="00F93180" w:rsidRPr="00940603" w:rsidRDefault="00F93180" w:rsidP="003E5E53">
      <w:pPr>
        <w:suppressAutoHyphens w:val="0"/>
        <w:overflowPunct/>
        <w:ind w:left="720"/>
        <w:rPr>
          <w:rFonts w:ascii="Arial" w:hAnsi="Arial" w:cs="Arial"/>
          <w:sz w:val="20"/>
        </w:rPr>
      </w:pPr>
    </w:p>
    <w:p w14:paraId="1732695C" w14:textId="6A139B84" w:rsidR="004350C5" w:rsidRPr="00E42390" w:rsidRDefault="00F93180" w:rsidP="003E5E53">
      <w:pPr>
        <w:suppressAutoHyphens w:val="0"/>
        <w:overflowPunct/>
        <w:rPr>
          <w:rFonts w:ascii="Arial" w:hAnsi="Arial" w:cs="Arial"/>
          <w:b/>
          <w:bCs/>
          <w:sz w:val="20"/>
        </w:rPr>
      </w:pPr>
      <w:r w:rsidRPr="00940603">
        <w:rPr>
          <w:rFonts w:ascii="Arial" w:hAnsi="Arial" w:cs="Arial"/>
          <w:sz w:val="20"/>
        </w:rPr>
        <w:t xml:space="preserve">            </w:t>
      </w:r>
      <w:r w:rsidR="00E42390">
        <w:rPr>
          <w:rFonts w:ascii="Arial" w:hAnsi="Arial" w:cs="Arial"/>
          <w:sz w:val="20"/>
        </w:rPr>
        <w:t xml:space="preserve"> </w:t>
      </w:r>
      <w:r w:rsidRPr="00E42390">
        <w:rPr>
          <w:rFonts w:ascii="Arial" w:hAnsi="Arial" w:cs="Arial"/>
          <w:b/>
          <w:bCs/>
          <w:sz w:val="20"/>
        </w:rPr>
        <w:t>The Secretary General,</w:t>
      </w:r>
    </w:p>
    <w:p w14:paraId="3C017209" w14:textId="27DC1547" w:rsidR="00F93180" w:rsidRPr="00E42390" w:rsidRDefault="004350C5" w:rsidP="003E5E53">
      <w:pPr>
        <w:suppressAutoHyphens w:val="0"/>
        <w:overflowPunct/>
        <w:rPr>
          <w:rFonts w:ascii="Arial" w:hAnsi="Arial" w:cs="Arial"/>
          <w:b/>
          <w:bCs/>
          <w:sz w:val="20"/>
        </w:rPr>
      </w:pPr>
      <w:r w:rsidRPr="00E42390">
        <w:rPr>
          <w:rFonts w:ascii="Arial" w:hAnsi="Arial" w:cs="Arial"/>
          <w:b/>
          <w:bCs/>
          <w:sz w:val="20"/>
        </w:rPr>
        <w:t xml:space="preserve">             </w:t>
      </w:r>
      <w:r w:rsidR="00F93180" w:rsidRPr="00E42390">
        <w:rPr>
          <w:rFonts w:ascii="Arial" w:hAnsi="Arial" w:cs="Arial"/>
          <w:b/>
          <w:bCs/>
          <w:sz w:val="20"/>
        </w:rPr>
        <w:t>National Social Inclusion Foundation</w:t>
      </w:r>
      <w:r w:rsidRPr="00E42390">
        <w:rPr>
          <w:rFonts w:ascii="Arial" w:hAnsi="Arial" w:cs="Arial"/>
          <w:b/>
          <w:bCs/>
          <w:sz w:val="20"/>
        </w:rPr>
        <w:t>,</w:t>
      </w:r>
    </w:p>
    <w:p w14:paraId="1E8094DE" w14:textId="18DB8AE5" w:rsidR="00F93180" w:rsidRPr="00E42390" w:rsidRDefault="00F93180" w:rsidP="003E5E53">
      <w:pPr>
        <w:suppressAutoHyphens w:val="0"/>
        <w:overflowPunct/>
        <w:rPr>
          <w:rFonts w:ascii="Arial" w:hAnsi="Arial" w:cs="Arial"/>
          <w:b/>
          <w:bCs/>
          <w:sz w:val="20"/>
        </w:rPr>
      </w:pPr>
      <w:r w:rsidRPr="00E42390">
        <w:rPr>
          <w:rFonts w:ascii="Arial" w:hAnsi="Arial" w:cs="Arial"/>
          <w:b/>
          <w:bCs/>
          <w:sz w:val="20"/>
        </w:rPr>
        <w:tab/>
        <w:t>Level 6, Garden Tower</w:t>
      </w:r>
      <w:r w:rsidR="004350C5" w:rsidRPr="00E42390">
        <w:rPr>
          <w:rFonts w:ascii="Arial" w:hAnsi="Arial" w:cs="Arial"/>
          <w:b/>
          <w:bCs/>
          <w:sz w:val="20"/>
        </w:rPr>
        <w:t xml:space="preserve">, </w:t>
      </w:r>
      <w:r w:rsidR="00047297">
        <w:rPr>
          <w:rFonts w:ascii="Arial" w:hAnsi="Arial" w:cs="Arial"/>
          <w:b/>
          <w:bCs/>
          <w:sz w:val="20"/>
        </w:rPr>
        <w:t xml:space="preserve">La </w:t>
      </w:r>
      <w:proofErr w:type="spellStart"/>
      <w:r w:rsidR="004350C5" w:rsidRPr="00E42390">
        <w:rPr>
          <w:rFonts w:ascii="Arial" w:hAnsi="Arial" w:cs="Arial"/>
          <w:b/>
          <w:bCs/>
          <w:sz w:val="20"/>
        </w:rPr>
        <w:t>Poudriere</w:t>
      </w:r>
      <w:proofErr w:type="spellEnd"/>
      <w:r w:rsidR="004350C5" w:rsidRPr="00E42390">
        <w:rPr>
          <w:rFonts w:ascii="Arial" w:hAnsi="Arial" w:cs="Arial"/>
          <w:b/>
          <w:bCs/>
          <w:sz w:val="20"/>
        </w:rPr>
        <w:t xml:space="preserve"> Street,</w:t>
      </w:r>
    </w:p>
    <w:p w14:paraId="45DBDB12" w14:textId="457A9EBE" w:rsidR="00F93180" w:rsidRPr="00E42390" w:rsidRDefault="00F93180" w:rsidP="003E5E53">
      <w:pPr>
        <w:suppressAutoHyphens w:val="0"/>
        <w:overflowPunct/>
        <w:rPr>
          <w:rFonts w:ascii="Arial" w:hAnsi="Arial" w:cs="Arial"/>
          <w:b/>
          <w:bCs/>
          <w:sz w:val="20"/>
        </w:rPr>
      </w:pPr>
      <w:r w:rsidRPr="00E42390">
        <w:rPr>
          <w:rFonts w:ascii="Arial" w:hAnsi="Arial" w:cs="Arial"/>
          <w:b/>
          <w:bCs/>
          <w:sz w:val="20"/>
        </w:rPr>
        <w:tab/>
        <w:t>Port Louis.</w:t>
      </w:r>
    </w:p>
    <w:p w14:paraId="1E7013E3" w14:textId="77777777" w:rsidR="00F93180" w:rsidRPr="00940603" w:rsidRDefault="00F93180" w:rsidP="003E5E53">
      <w:pPr>
        <w:suppressAutoHyphens w:val="0"/>
        <w:overflowPunct/>
        <w:rPr>
          <w:rFonts w:ascii="Arial" w:hAnsi="Arial" w:cs="Arial"/>
          <w:sz w:val="20"/>
        </w:rPr>
      </w:pPr>
    </w:p>
    <w:p w14:paraId="4CB7B6D8" w14:textId="77777777" w:rsidR="00F93180" w:rsidRPr="00940603" w:rsidRDefault="00F93180" w:rsidP="003E5E53">
      <w:pPr>
        <w:suppressAutoHyphens w:val="0"/>
        <w:overflowPunct/>
        <w:ind w:firstLine="270"/>
        <w:rPr>
          <w:rFonts w:ascii="Arial" w:hAnsi="Arial" w:cs="Arial"/>
          <w:sz w:val="20"/>
        </w:rPr>
      </w:pPr>
      <w:r w:rsidRPr="00940603">
        <w:rPr>
          <w:rFonts w:ascii="Arial" w:hAnsi="Arial" w:cs="Arial"/>
          <w:sz w:val="20"/>
        </w:rPr>
        <w:t xml:space="preserve">Proposals should </w:t>
      </w:r>
      <w:r w:rsidRPr="00940603">
        <w:rPr>
          <w:rFonts w:ascii="Arial" w:hAnsi="Arial" w:cs="Arial"/>
          <w:b/>
          <w:sz w:val="20"/>
        </w:rPr>
        <w:t>not</w:t>
      </w:r>
      <w:r w:rsidRPr="00940603">
        <w:rPr>
          <w:rFonts w:ascii="Arial" w:hAnsi="Arial" w:cs="Arial"/>
          <w:sz w:val="20"/>
        </w:rPr>
        <w:t xml:space="preserve"> be forwarded by electronic mail.</w:t>
      </w:r>
    </w:p>
    <w:p w14:paraId="3EEE4BF8" w14:textId="77777777" w:rsidR="00F93180" w:rsidRPr="00940603" w:rsidRDefault="00F93180" w:rsidP="003E5E53">
      <w:pPr>
        <w:suppressAutoHyphens w:val="0"/>
        <w:overflowPunct/>
        <w:rPr>
          <w:rFonts w:ascii="Arial" w:hAnsi="Arial" w:cs="Arial"/>
          <w:sz w:val="20"/>
        </w:rPr>
      </w:pPr>
    </w:p>
    <w:p w14:paraId="70F25FFA" w14:textId="6612E709" w:rsidR="005C024B" w:rsidRPr="005C024B" w:rsidRDefault="005C024B" w:rsidP="003E5E53">
      <w:pPr>
        <w:pStyle w:val="ListParagraph"/>
        <w:numPr>
          <w:ilvl w:val="0"/>
          <w:numId w:val="16"/>
        </w:numPr>
        <w:spacing w:line="276" w:lineRule="auto"/>
        <w:ind w:left="270" w:hanging="270"/>
        <w:jc w:val="both"/>
        <w:rPr>
          <w:rFonts w:ascii="Arial" w:hAnsi="Arial" w:cs="Arial"/>
          <w:sz w:val="20"/>
        </w:rPr>
      </w:pPr>
      <w:r w:rsidRPr="005C024B">
        <w:rPr>
          <w:rFonts w:ascii="Arial" w:hAnsi="Arial" w:cs="Arial"/>
          <w:sz w:val="20"/>
        </w:rPr>
        <w:t xml:space="preserve">A site visit is scheduled on Monday 16 October 2023 from 10.00 hours to 12.00 hours. </w:t>
      </w:r>
    </w:p>
    <w:p w14:paraId="0097C288" w14:textId="77777777" w:rsidR="005C024B" w:rsidRPr="005C024B" w:rsidRDefault="005C024B" w:rsidP="005C024B">
      <w:pPr>
        <w:pStyle w:val="ListParagraph"/>
        <w:spacing w:line="276" w:lineRule="auto"/>
        <w:ind w:left="270"/>
        <w:jc w:val="both"/>
        <w:rPr>
          <w:rFonts w:ascii="Arial" w:hAnsi="Arial" w:cs="Arial"/>
          <w:b/>
          <w:bCs/>
          <w:sz w:val="20"/>
        </w:rPr>
      </w:pPr>
    </w:p>
    <w:p w14:paraId="56E53838" w14:textId="7E3634E2" w:rsidR="00F93180" w:rsidRPr="00940603" w:rsidRDefault="00F93180" w:rsidP="003E5E53">
      <w:pPr>
        <w:pStyle w:val="ListParagraph"/>
        <w:numPr>
          <w:ilvl w:val="0"/>
          <w:numId w:val="16"/>
        </w:numPr>
        <w:spacing w:line="276" w:lineRule="auto"/>
        <w:ind w:left="270" w:hanging="270"/>
        <w:jc w:val="both"/>
        <w:rPr>
          <w:rFonts w:ascii="Arial" w:hAnsi="Arial" w:cs="Arial"/>
          <w:b/>
          <w:bCs/>
          <w:sz w:val="20"/>
        </w:rPr>
      </w:pPr>
      <w:r w:rsidRPr="00940603">
        <w:rPr>
          <w:rFonts w:ascii="Arial" w:hAnsi="Arial" w:cs="Arial"/>
          <w:bCs/>
          <w:sz w:val="20"/>
        </w:rPr>
        <w:t>Deciding Award of Contract</w:t>
      </w:r>
    </w:p>
    <w:p w14:paraId="32AA8EFE" w14:textId="77777777" w:rsidR="00F93180" w:rsidRPr="00940603" w:rsidRDefault="00F93180" w:rsidP="003E5E53">
      <w:pPr>
        <w:suppressAutoHyphens w:val="0"/>
        <w:overflowPunct/>
        <w:rPr>
          <w:rFonts w:ascii="Arial" w:hAnsi="Arial" w:cs="Arial"/>
          <w:b/>
          <w:bCs/>
          <w:sz w:val="20"/>
        </w:rPr>
      </w:pPr>
    </w:p>
    <w:p w14:paraId="543C6729" w14:textId="4960ACD3" w:rsidR="00F93180" w:rsidRPr="00940603" w:rsidRDefault="00F93180" w:rsidP="003E5E53">
      <w:pPr>
        <w:suppressAutoHyphens w:val="0"/>
        <w:overflowPunct/>
        <w:ind w:left="270"/>
        <w:rPr>
          <w:rFonts w:ascii="Arial" w:hAnsi="Arial" w:cs="Arial"/>
          <w:sz w:val="20"/>
        </w:rPr>
      </w:pPr>
      <w:r w:rsidRPr="00940603">
        <w:rPr>
          <w:rFonts w:ascii="Arial" w:hAnsi="Arial" w:cs="Arial"/>
          <w:sz w:val="20"/>
        </w:rPr>
        <w:t xml:space="preserve">Qualification and experience of the </w:t>
      </w:r>
      <w:r w:rsidR="004E3B5C">
        <w:rPr>
          <w:rFonts w:ascii="Arial" w:hAnsi="Arial" w:cs="Arial"/>
          <w:i/>
          <w:sz w:val="20"/>
        </w:rPr>
        <w:t>contractors</w:t>
      </w:r>
      <w:r w:rsidR="00DD7A20" w:rsidRPr="00940603">
        <w:rPr>
          <w:rFonts w:ascii="Arial" w:hAnsi="Arial" w:cs="Arial"/>
          <w:i/>
          <w:sz w:val="20"/>
        </w:rPr>
        <w:t xml:space="preserve"> </w:t>
      </w:r>
      <w:r w:rsidRPr="00940603">
        <w:rPr>
          <w:rFonts w:ascii="Arial" w:hAnsi="Arial" w:cs="Arial"/>
          <w:sz w:val="20"/>
        </w:rPr>
        <w:t xml:space="preserve">shall be considered as the paramount requirement. </w:t>
      </w:r>
      <w:r w:rsidR="00DF57FA" w:rsidRPr="00047297">
        <w:rPr>
          <w:rFonts w:ascii="Arial" w:hAnsi="Arial" w:cs="Arial"/>
          <w:sz w:val="20"/>
        </w:rPr>
        <w:t xml:space="preserve">Proposers must have a minimum of three (3) years of experience in providing services </w:t>
      </w:r>
      <w:proofErr w:type="gramStart"/>
      <w:r w:rsidR="00DF57FA" w:rsidRPr="00047297">
        <w:rPr>
          <w:rFonts w:ascii="Arial" w:hAnsi="Arial" w:cs="Arial"/>
          <w:sz w:val="20"/>
        </w:rPr>
        <w:t>similar to</w:t>
      </w:r>
      <w:proofErr w:type="gramEnd"/>
      <w:r w:rsidR="00DF57FA" w:rsidRPr="00047297">
        <w:rPr>
          <w:rFonts w:ascii="Arial" w:hAnsi="Arial" w:cs="Arial"/>
          <w:sz w:val="20"/>
        </w:rPr>
        <w:t xml:space="preserve"> those requested in this Request for </w:t>
      </w:r>
      <w:r w:rsidR="004E3B5C" w:rsidRPr="00047297">
        <w:rPr>
          <w:rFonts w:ascii="Arial" w:hAnsi="Arial" w:cs="Arial"/>
          <w:sz w:val="20"/>
        </w:rPr>
        <w:t>Quotation</w:t>
      </w:r>
      <w:r w:rsidR="00DF57FA" w:rsidRPr="00047297">
        <w:rPr>
          <w:rFonts w:ascii="Arial" w:hAnsi="Arial" w:cs="Arial"/>
          <w:sz w:val="20"/>
        </w:rPr>
        <w:t>.</w:t>
      </w:r>
    </w:p>
    <w:p w14:paraId="0A4974F3" w14:textId="77777777" w:rsidR="00456DDD" w:rsidRPr="00940603" w:rsidRDefault="00456DDD" w:rsidP="003E5E53">
      <w:pPr>
        <w:suppressAutoHyphens w:val="0"/>
        <w:overflowPunct/>
        <w:ind w:left="270"/>
        <w:rPr>
          <w:rFonts w:ascii="Arial" w:hAnsi="Arial" w:cs="Arial"/>
          <w:sz w:val="20"/>
        </w:rPr>
      </w:pPr>
    </w:p>
    <w:p w14:paraId="5AE5C69A" w14:textId="77777777" w:rsidR="00A94D38" w:rsidRPr="00A94D38" w:rsidRDefault="00A94D38" w:rsidP="00F82C4D">
      <w:pPr>
        <w:suppressAutoHyphens w:val="0"/>
        <w:overflowPunct/>
        <w:ind w:firstLine="270"/>
        <w:rPr>
          <w:rFonts w:ascii="Arial" w:hAnsi="Arial" w:cs="Arial"/>
          <w:sz w:val="20"/>
        </w:rPr>
      </w:pPr>
      <w:r w:rsidRPr="00A94D38">
        <w:rPr>
          <w:rFonts w:ascii="Arial" w:hAnsi="Arial" w:cs="Arial"/>
          <w:sz w:val="20"/>
        </w:rPr>
        <w:t>Selection shall be based on the lowest price offered, subject to compliance with scope of works,</w:t>
      </w:r>
    </w:p>
    <w:p w14:paraId="3C00E54D" w14:textId="77777777" w:rsidR="00A94D38" w:rsidRPr="00A94D38" w:rsidRDefault="00A94D38" w:rsidP="00A94D38">
      <w:pPr>
        <w:suppressAutoHyphens w:val="0"/>
        <w:overflowPunct/>
        <w:ind w:left="360" w:hanging="90"/>
        <w:rPr>
          <w:rFonts w:ascii="Arial" w:hAnsi="Arial" w:cs="Arial"/>
          <w:sz w:val="20"/>
        </w:rPr>
      </w:pPr>
      <w:r w:rsidRPr="00A94D38">
        <w:rPr>
          <w:rFonts w:ascii="Arial" w:hAnsi="Arial" w:cs="Arial"/>
          <w:sz w:val="20"/>
        </w:rPr>
        <w:t>specifications, quality standards, acceptable completion period in accordance with the General</w:t>
      </w:r>
    </w:p>
    <w:p w14:paraId="682C6B7F" w14:textId="56E28F91" w:rsidR="00F93180" w:rsidRPr="00940603" w:rsidRDefault="00A94D38" w:rsidP="00A94D38">
      <w:pPr>
        <w:suppressAutoHyphens w:val="0"/>
        <w:overflowPunct/>
        <w:ind w:left="360" w:hanging="90"/>
        <w:rPr>
          <w:rFonts w:ascii="Arial" w:hAnsi="Arial" w:cs="Arial"/>
          <w:sz w:val="20"/>
        </w:rPr>
      </w:pPr>
      <w:r w:rsidRPr="00A94D38">
        <w:rPr>
          <w:rFonts w:ascii="Arial" w:hAnsi="Arial" w:cs="Arial"/>
          <w:sz w:val="20"/>
        </w:rPr>
        <w:t>Terms and Conditions</w:t>
      </w:r>
      <w:r w:rsidR="00047297">
        <w:rPr>
          <w:rFonts w:ascii="Arial" w:hAnsi="Arial" w:cs="Arial"/>
          <w:sz w:val="20"/>
        </w:rPr>
        <w:t>.</w:t>
      </w:r>
    </w:p>
    <w:p w14:paraId="0B24D403" w14:textId="0E7EE273" w:rsidR="00293707" w:rsidRPr="00940603" w:rsidRDefault="00293707" w:rsidP="00A94D38">
      <w:pPr>
        <w:suppressAutoHyphens w:val="0"/>
        <w:overflowPunct/>
        <w:autoSpaceDE/>
        <w:autoSpaceDN/>
        <w:adjustRightInd/>
        <w:spacing w:after="160" w:line="259" w:lineRule="auto"/>
        <w:ind w:left="360" w:hanging="360"/>
        <w:jc w:val="left"/>
        <w:rPr>
          <w:rFonts w:ascii="Arial" w:hAnsi="Arial" w:cs="Arial"/>
          <w:b/>
          <w:bCs/>
          <w:sz w:val="20"/>
        </w:rPr>
      </w:pPr>
      <w:r w:rsidRPr="00940603">
        <w:rPr>
          <w:rFonts w:ascii="Arial" w:hAnsi="Arial" w:cs="Arial"/>
          <w:b/>
          <w:bCs/>
          <w:sz w:val="20"/>
        </w:rPr>
        <w:br w:type="page"/>
      </w:r>
    </w:p>
    <w:p w14:paraId="506DE3FC" w14:textId="70C5F586" w:rsidR="00F93180" w:rsidRPr="00940603" w:rsidRDefault="00F93180" w:rsidP="00782190">
      <w:pPr>
        <w:pStyle w:val="ListParagraph"/>
        <w:numPr>
          <w:ilvl w:val="0"/>
          <w:numId w:val="16"/>
        </w:numPr>
        <w:spacing w:line="276" w:lineRule="auto"/>
        <w:ind w:left="270" w:hanging="270"/>
        <w:rPr>
          <w:rFonts w:ascii="Arial" w:hAnsi="Arial" w:cs="Arial"/>
          <w:b/>
          <w:bCs/>
          <w:sz w:val="20"/>
        </w:rPr>
      </w:pPr>
      <w:r w:rsidRPr="00940603">
        <w:rPr>
          <w:rFonts w:ascii="Arial" w:hAnsi="Arial" w:cs="Arial"/>
          <w:bCs/>
          <w:sz w:val="20"/>
        </w:rPr>
        <w:lastRenderedPageBreak/>
        <w:t xml:space="preserve">Documents to be </w:t>
      </w:r>
      <w:proofErr w:type="gramStart"/>
      <w:r w:rsidRPr="00940603">
        <w:rPr>
          <w:rFonts w:ascii="Arial" w:hAnsi="Arial" w:cs="Arial"/>
          <w:bCs/>
          <w:sz w:val="20"/>
        </w:rPr>
        <w:t>submitted</w:t>
      </w:r>
      <w:proofErr w:type="gramEnd"/>
    </w:p>
    <w:p w14:paraId="22D020AD" w14:textId="77777777" w:rsidR="00F93180" w:rsidRPr="00940603" w:rsidRDefault="00F93180" w:rsidP="00F93180">
      <w:pPr>
        <w:suppressAutoHyphens w:val="0"/>
        <w:overflowPunct/>
        <w:rPr>
          <w:rFonts w:ascii="Arial" w:hAnsi="Arial" w:cs="Arial"/>
          <w:sz w:val="20"/>
        </w:rPr>
      </w:pPr>
    </w:p>
    <w:p w14:paraId="2CA71D03" w14:textId="5F0B9B2A" w:rsidR="00B33359" w:rsidRPr="00A94D38" w:rsidRDefault="00F93180" w:rsidP="00A94D38">
      <w:pPr>
        <w:suppressAutoHyphens w:val="0"/>
        <w:overflowPunct/>
        <w:ind w:left="810" w:hanging="360"/>
        <w:rPr>
          <w:rFonts w:ascii="Arial" w:hAnsi="Arial" w:cs="Arial"/>
          <w:sz w:val="20"/>
        </w:rPr>
      </w:pPr>
      <w:r w:rsidRPr="00940603">
        <w:rPr>
          <w:rFonts w:ascii="Arial" w:hAnsi="Arial" w:cs="Arial"/>
          <w:sz w:val="20"/>
        </w:rPr>
        <w:t xml:space="preserve">(a) </w:t>
      </w:r>
      <w:r w:rsidR="00DD7A20" w:rsidRPr="00940603">
        <w:rPr>
          <w:rFonts w:ascii="Arial" w:hAnsi="Arial" w:cs="Arial"/>
          <w:sz w:val="20"/>
        </w:rPr>
        <w:t>B</w:t>
      </w:r>
      <w:r w:rsidR="00B33359" w:rsidRPr="00940603">
        <w:rPr>
          <w:rFonts w:ascii="Arial" w:hAnsi="Arial" w:cs="Arial"/>
          <w:sz w:val="20"/>
        </w:rPr>
        <w:t xml:space="preserve">rief that illustrates </w:t>
      </w:r>
      <w:r w:rsidR="00B924B3" w:rsidRPr="00940603">
        <w:rPr>
          <w:rFonts w:ascii="Arial" w:hAnsi="Arial" w:cs="Arial"/>
          <w:sz w:val="20"/>
        </w:rPr>
        <w:t>expertise</w:t>
      </w:r>
      <w:r w:rsidR="00B33359" w:rsidRPr="00940603">
        <w:rPr>
          <w:rFonts w:ascii="Arial" w:hAnsi="Arial" w:cs="Arial"/>
          <w:sz w:val="20"/>
        </w:rPr>
        <w:t xml:space="preserve"> and experience in the field </w:t>
      </w:r>
    </w:p>
    <w:p w14:paraId="0C3A129B" w14:textId="232505AE" w:rsidR="00B33359" w:rsidRPr="00940603" w:rsidRDefault="00B33359" w:rsidP="00F8695B">
      <w:pPr>
        <w:suppressAutoHyphens w:val="0"/>
        <w:overflowPunct/>
        <w:ind w:left="810" w:hanging="360"/>
        <w:rPr>
          <w:rFonts w:ascii="Arial" w:hAnsi="Arial" w:cs="Arial"/>
          <w:sz w:val="20"/>
          <w:lang w:val="en-GB"/>
        </w:rPr>
      </w:pPr>
      <w:r w:rsidRPr="00940603">
        <w:rPr>
          <w:rFonts w:ascii="Arial" w:hAnsi="Arial" w:cs="Arial"/>
          <w:sz w:val="20"/>
          <w:lang w:val="en-GB"/>
        </w:rPr>
        <w:t>(</w:t>
      </w:r>
      <w:r w:rsidR="00A94D38">
        <w:rPr>
          <w:rFonts w:ascii="Arial" w:hAnsi="Arial" w:cs="Arial"/>
          <w:sz w:val="20"/>
          <w:lang w:val="en-GB"/>
        </w:rPr>
        <w:t>b</w:t>
      </w:r>
      <w:r w:rsidRPr="00940603">
        <w:rPr>
          <w:rFonts w:ascii="Arial" w:hAnsi="Arial" w:cs="Arial"/>
          <w:sz w:val="20"/>
          <w:lang w:val="en-GB"/>
        </w:rPr>
        <w:t>) Three reference letters</w:t>
      </w:r>
    </w:p>
    <w:p w14:paraId="0952C10A" w14:textId="667C11E5" w:rsidR="00F93180" w:rsidRPr="00940603" w:rsidRDefault="00B33359" w:rsidP="00F8695B">
      <w:pPr>
        <w:suppressAutoHyphens w:val="0"/>
        <w:overflowPunct/>
        <w:ind w:left="810" w:hanging="360"/>
        <w:rPr>
          <w:rFonts w:ascii="Arial" w:hAnsi="Arial" w:cs="Arial"/>
          <w:sz w:val="20"/>
          <w:lang w:val="en-GB"/>
        </w:rPr>
      </w:pPr>
      <w:r w:rsidRPr="00940603">
        <w:rPr>
          <w:rFonts w:ascii="Arial" w:hAnsi="Arial" w:cs="Arial"/>
          <w:sz w:val="20"/>
          <w:lang w:val="en-GB"/>
        </w:rPr>
        <w:t>(</w:t>
      </w:r>
      <w:r w:rsidR="00A94D38">
        <w:rPr>
          <w:rFonts w:ascii="Arial" w:hAnsi="Arial" w:cs="Arial"/>
          <w:sz w:val="20"/>
          <w:lang w:val="en-GB"/>
        </w:rPr>
        <w:t>c</w:t>
      </w:r>
      <w:r w:rsidRPr="00940603">
        <w:rPr>
          <w:rFonts w:ascii="Arial" w:hAnsi="Arial" w:cs="Arial"/>
          <w:sz w:val="20"/>
          <w:lang w:val="en-GB"/>
        </w:rPr>
        <w:t xml:space="preserve">) </w:t>
      </w:r>
      <w:r w:rsidR="00F93180" w:rsidRPr="00940603">
        <w:rPr>
          <w:rFonts w:ascii="Arial" w:hAnsi="Arial" w:cs="Arial"/>
          <w:sz w:val="20"/>
          <w:lang w:val="en-GB"/>
        </w:rPr>
        <w:t>VAT</w:t>
      </w:r>
      <w:r w:rsidR="001E6401">
        <w:rPr>
          <w:rFonts w:ascii="Arial" w:hAnsi="Arial" w:cs="Arial"/>
          <w:sz w:val="20"/>
          <w:lang w:val="en-GB"/>
        </w:rPr>
        <w:t>&amp; BRN</w:t>
      </w:r>
      <w:r w:rsidR="00F93180" w:rsidRPr="00940603">
        <w:rPr>
          <w:rFonts w:ascii="Arial" w:hAnsi="Arial" w:cs="Arial"/>
          <w:sz w:val="20"/>
          <w:lang w:val="en-GB"/>
        </w:rPr>
        <w:t xml:space="preserve"> Registration Certificate</w:t>
      </w:r>
    </w:p>
    <w:p w14:paraId="46C46550" w14:textId="3BCAEE18" w:rsidR="00F93180" w:rsidRPr="00940603" w:rsidRDefault="00F93180" w:rsidP="00F8695B">
      <w:pPr>
        <w:suppressAutoHyphens w:val="0"/>
        <w:overflowPunct/>
        <w:ind w:left="810" w:hanging="360"/>
        <w:rPr>
          <w:rFonts w:ascii="Arial" w:hAnsi="Arial" w:cs="Arial"/>
          <w:sz w:val="20"/>
        </w:rPr>
      </w:pPr>
      <w:r w:rsidRPr="00940603">
        <w:rPr>
          <w:rFonts w:ascii="Arial" w:hAnsi="Arial" w:cs="Arial"/>
          <w:sz w:val="20"/>
        </w:rPr>
        <w:t>(</w:t>
      </w:r>
      <w:r w:rsidR="00A94D38">
        <w:rPr>
          <w:rFonts w:ascii="Arial" w:hAnsi="Arial" w:cs="Arial"/>
          <w:sz w:val="20"/>
        </w:rPr>
        <w:t>d</w:t>
      </w:r>
      <w:r w:rsidRPr="00940603">
        <w:rPr>
          <w:rFonts w:ascii="Arial" w:hAnsi="Arial" w:cs="Arial"/>
          <w:sz w:val="20"/>
        </w:rPr>
        <w:t>) Any other relevant documents</w:t>
      </w:r>
    </w:p>
    <w:p w14:paraId="776F8F3E" w14:textId="02D98982" w:rsidR="00F93180" w:rsidRPr="00940603" w:rsidRDefault="00F93180" w:rsidP="00F8695B">
      <w:pPr>
        <w:suppressAutoHyphens w:val="0"/>
        <w:overflowPunct/>
        <w:ind w:left="810" w:hanging="360"/>
        <w:rPr>
          <w:rFonts w:ascii="Arial" w:hAnsi="Arial" w:cs="Arial"/>
          <w:sz w:val="20"/>
        </w:rPr>
      </w:pPr>
      <w:r w:rsidRPr="00940603">
        <w:rPr>
          <w:rFonts w:ascii="Arial" w:hAnsi="Arial" w:cs="Arial"/>
          <w:sz w:val="20"/>
        </w:rPr>
        <w:t>(</w:t>
      </w:r>
      <w:r w:rsidR="00A94D38">
        <w:rPr>
          <w:rFonts w:ascii="Arial" w:hAnsi="Arial" w:cs="Arial"/>
          <w:sz w:val="20"/>
        </w:rPr>
        <w:t>e</w:t>
      </w:r>
      <w:r w:rsidRPr="00940603">
        <w:rPr>
          <w:rFonts w:ascii="Arial" w:hAnsi="Arial" w:cs="Arial"/>
          <w:sz w:val="20"/>
        </w:rPr>
        <w:t xml:space="preserve">) Annexure </w:t>
      </w:r>
      <w:r w:rsidR="005C1351">
        <w:rPr>
          <w:rFonts w:ascii="Arial" w:hAnsi="Arial" w:cs="Arial"/>
          <w:sz w:val="20"/>
        </w:rPr>
        <w:t>3</w:t>
      </w:r>
      <w:r w:rsidRPr="00940603">
        <w:rPr>
          <w:rFonts w:ascii="Arial" w:hAnsi="Arial" w:cs="Arial"/>
          <w:sz w:val="20"/>
        </w:rPr>
        <w:t xml:space="preserve"> – Price Activity Schedule</w:t>
      </w:r>
      <w:r w:rsidR="00047297">
        <w:rPr>
          <w:rFonts w:ascii="Arial" w:hAnsi="Arial" w:cs="Arial"/>
          <w:sz w:val="20"/>
        </w:rPr>
        <w:t>s</w:t>
      </w:r>
      <w:r w:rsidR="00A94D38">
        <w:rPr>
          <w:rFonts w:ascii="Arial" w:hAnsi="Arial" w:cs="Arial"/>
          <w:sz w:val="20"/>
        </w:rPr>
        <w:t xml:space="preserve"> 1 &amp; 2</w:t>
      </w:r>
    </w:p>
    <w:p w14:paraId="0DD72DEB" w14:textId="77777777" w:rsidR="00F93180" w:rsidRPr="00940603" w:rsidRDefault="00F93180" w:rsidP="00F93180">
      <w:pPr>
        <w:suppressAutoHyphens w:val="0"/>
        <w:overflowPunct/>
        <w:jc w:val="left"/>
        <w:rPr>
          <w:rFonts w:ascii="Arial" w:hAnsi="Arial" w:cs="Arial"/>
          <w:sz w:val="20"/>
        </w:rPr>
      </w:pPr>
    </w:p>
    <w:p w14:paraId="2402A574" w14:textId="02EC529B" w:rsidR="00F93180" w:rsidRPr="005C1351" w:rsidRDefault="00F93180" w:rsidP="00F93180">
      <w:pPr>
        <w:pStyle w:val="ListParagraph"/>
        <w:numPr>
          <w:ilvl w:val="0"/>
          <w:numId w:val="16"/>
        </w:numPr>
        <w:spacing w:line="276" w:lineRule="auto"/>
        <w:ind w:left="270" w:hanging="270"/>
        <w:rPr>
          <w:rFonts w:ascii="Arial" w:hAnsi="Arial" w:cs="Arial"/>
          <w:b/>
          <w:bCs/>
          <w:sz w:val="20"/>
        </w:rPr>
      </w:pPr>
      <w:r w:rsidRPr="00F8695B">
        <w:rPr>
          <w:rFonts w:ascii="Arial" w:hAnsi="Arial" w:cs="Arial"/>
          <w:bCs/>
          <w:sz w:val="20"/>
        </w:rPr>
        <w:t xml:space="preserve">Please note that the </w:t>
      </w:r>
      <w:r w:rsidRPr="00F8695B">
        <w:rPr>
          <w:rFonts w:ascii="Arial" w:hAnsi="Arial" w:cs="Arial"/>
          <w:bCs/>
          <w:i/>
          <w:sz w:val="20"/>
        </w:rPr>
        <w:t>National Social Inclusion Foundation</w:t>
      </w:r>
      <w:r w:rsidRPr="00F8695B">
        <w:rPr>
          <w:rFonts w:ascii="Arial" w:hAnsi="Arial" w:cs="Arial"/>
          <w:bCs/>
          <w:sz w:val="20"/>
        </w:rPr>
        <w:t xml:space="preserve"> is not bound to select any of the </w:t>
      </w:r>
      <w:r w:rsidR="00937FFE" w:rsidRPr="00F8695B">
        <w:rPr>
          <w:rFonts w:ascii="Arial" w:hAnsi="Arial" w:cs="Arial"/>
          <w:bCs/>
          <w:sz w:val="20"/>
        </w:rPr>
        <w:t>Consultants</w:t>
      </w:r>
      <w:r w:rsidRPr="00F8695B">
        <w:rPr>
          <w:rFonts w:ascii="Arial" w:hAnsi="Arial" w:cs="Arial"/>
          <w:bCs/>
          <w:sz w:val="20"/>
        </w:rPr>
        <w:t xml:space="preserve"> submitting proposals.</w:t>
      </w:r>
    </w:p>
    <w:p w14:paraId="6C50BE0E" w14:textId="77777777" w:rsidR="00456DDD" w:rsidRPr="00940603" w:rsidRDefault="00456DDD" w:rsidP="00F93180">
      <w:pPr>
        <w:suppressAutoHyphens w:val="0"/>
        <w:overflowPunct/>
        <w:rPr>
          <w:rFonts w:ascii="Arial" w:hAnsi="Arial" w:cs="Arial"/>
          <w:sz w:val="20"/>
        </w:rPr>
      </w:pPr>
    </w:p>
    <w:p w14:paraId="149206B2" w14:textId="1F1201C9" w:rsidR="00F93180" w:rsidRPr="00F8695B" w:rsidRDefault="00F93180" w:rsidP="003E5E53">
      <w:pPr>
        <w:pStyle w:val="ListParagraph"/>
        <w:numPr>
          <w:ilvl w:val="0"/>
          <w:numId w:val="16"/>
        </w:numPr>
        <w:spacing w:line="276" w:lineRule="auto"/>
        <w:ind w:left="270" w:hanging="270"/>
        <w:jc w:val="both"/>
        <w:rPr>
          <w:rFonts w:ascii="Arial" w:hAnsi="Arial" w:cs="Arial"/>
          <w:b/>
          <w:bCs/>
          <w:sz w:val="20"/>
          <w:szCs w:val="20"/>
        </w:rPr>
      </w:pPr>
      <w:r w:rsidRPr="00F8695B">
        <w:rPr>
          <w:rFonts w:ascii="Arial" w:hAnsi="Arial" w:cs="Arial"/>
          <w:bCs/>
          <w:sz w:val="20"/>
          <w:szCs w:val="20"/>
        </w:rPr>
        <w:t xml:space="preserve">You are requested to hold your proposal valid for </w:t>
      </w:r>
      <w:r w:rsidRPr="003E5E53">
        <w:rPr>
          <w:rFonts w:ascii="Arial" w:hAnsi="Arial" w:cs="Arial"/>
          <w:b/>
          <w:sz w:val="20"/>
          <w:szCs w:val="20"/>
        </w:rPr>
        <w:t>60 days</w:t>
      </w:r>
      <w:r w:rsidRPr="00F8695B">
        <w:rPr>
          <w:rFonts w:ascii="Arial" w:hAnsi="Arial" w:cs="Arial"/>
          <w:bCs/>
          <w:sz w:val="20"/>
          <w:szCs w:val="20"/>
        </w:rPr>
        <w:t xml:space="preserve"> from the deadline for submission of proposals during which period you will maintain without change, your proposed price. The </w:t>
      </w:r>
      <w:r w:rsidRPr="00F8695B">
        <w:rPr>
          <w:rFonts w:ascii="Arial" w:hAnsi="Arial" w:cs="Arial"/>
          <w:bCs/>
          <w:iCs/>
          <w:sz w:val="20"/>
          <w:szCs w:val="20"/>
        </w:rPr>
        <w:t>National Social Inclusion</w:t>
      </w:r>
      <w:r w:rsidRPr="00F8695B">
        <w:rPr>
          <w:rFonts w:ascii="Arial" w:hAnsi="Arial" w:cs="Arial"/>
          <w:bCs/>
          <w:i/>
          <w:sz w:val="20"/>
          <w:szCs w:val="20"/>
        </w:rPr>
        <w:t xml:space="preserve"> </w:t>
      </w:r>
      <w:r w:rsidRPr="00F8695B">
        <w:rPr>
          <w:rFonts w:ascii="Arial" w:hAnsi="Arial" w:cs="Arial"/>
          <w:bCs/>
          <w:iCs/>
          <w:sz w:val="20"/>
          <w:szCs w:val="20"/>
        </w:rPr>
        <w:t xml:space="preserve">Foundation </w:t>
      </w:r>
      <w:r w:rsidRPr="00F8695B">
        <w:rPr>
          <w:rFonts w:ascii="Arial" w:hAnsi="Arial" w:cs="Arial"/>
          <w:bCs/>
          <w:sz w:val="20"/>
          <w:szCs w:val="20"/>
        </w:rPr>
        <w:t>will make its best efforts to finalize the agreement within this period.</w:t>
      </w:r>
    </w:p>
    <w:p w14:paraId="41178CF1" w14:textId="77777777" w:rsidR="00F93180" w:rsidRPr="00940603" w:rsidRDefault="00F93180" w:rsidP="003E5E53">
      <w:pPr>
        <w:suppressAutoHyphens w:val="0"/>
        <w:overflowPunct/>
        <w:rPr>
          <w:rFonts w:ascii="Arial" w:hAnsi="Arial" w:cs="Arial"/>
          <w:sz w:val="20"/>
        </w:rPr>
      </w:pPr>
    </w:p>
    <w:p w14:paraId="3F86CED2" w14:textId="60450FCB" w:rsidR="00F93180" w:rsidRPr="00E42390" w:rsidRDefault="00F93180" w:rsidP="003E5E53">
      <w:pPr>
        <w:pStyle w:val="ListParagraph"/>
        <w:numPr>
          <w:ilvl w:val="0"/>
          <w:numId w:val="16"/>
        </w:numPr>
        <w:spacing w:line="276" w:lineRule="auto"/>
        <w:ind w:left="270" w:hanging="270"/>
        <w:jc w:val="both"/>
        <w:rPr>
          <w:rFonts w:ascii="Arial" w:hAnsi="Arial" w:cs="Arial"/>
          <w:b/>
          <w:bCs/>
          <w:sz w:val="20"/>
        </w:rPr>
      </w:pPr>
      <w:r w:rsidRPr="00F8695B">
        <w:rPr>
          <w:rFonts w:ascii="Arial" w:hAnsi="Arial" w:cs="Arial"/>
          <w:bCs/>
          <w:sz w:val="20"/>
        </w:rPr>
        <w:t>Please note that the cost of preparing a proposal and of negotiating a Contract is not reimbursable as a direct cost of the assignment.</w:t>
      </w:r>
    </w:p>
    <w:p w14:paraId="01C7EBA7" w14:textId="77777777" w:rsidR="00E42390" w:rsidRPr="00E42390" w:rsidRDefault="00E42390" w:rsidP="003E5E53">
      <w:pPr>
        <w:spacing w:line="276" w:lineRule="auto"/>
        <w:rPr>
          <w:rFonts w:ascii="Arial" w:hAnsi="Arial" w:cs="Arial"/>
          <w:b/>
          <w:bCs/>
          <w:sz w:val="20"/>
        </w:rPr>
      </w:pPr>
    </w:p>
    <w:p w14:paraId="26A0CDD5" w14:textId="1CC37EAD" w:rsidR="00F93180" w:rsidRPr="00E42390" w:rsidRDefault="00F93180" w:rsidP="003E5E53">
      <w:pPr>
        <w:pStyle w:val="ListParagraph"/>
        <w:numPr>
          <w:ilvl w:val="0"/>
          <w:numId w:val="16"/>
        </w:numPr>
        <w:spacing w:line="276" w:lineRule="auto"/>
        <w:ind w:left="360"/>
        <w:jc w:val="both"/>
        <w:rPr>
          <w:rFonts w:ascii="Arial" w:hAnsi="Arial" w:cs="Arial"/>
          <w:b/>
          <w:bCs/>
          <w:sz w:val="20"/>
        </w:rPr>
      </w:pPr>
      <w:r w:rsidRPr="00E42390">
        <w:rPr>
          <w:rFonts w:ascii="Arial" w:hAnsi="Arial" w:cs="Arial"/>
          <w:bCs/>
          <w:sz w:val="20"/>
        </w:rPr>
        <w:t>Please note that the remuneration which you receive from this contract will be subject to normal tax liability in Mauritius.</w:t>
      </w:r>
    </w:p>
    <w:p w14:paraId="0205274B" w14:textId="77777777" w:rsidR="00F93180" w:rsidRPr="00940603" w:rsidRDefault="00F93180" w:rsidP="003E5E53">
      <w:pPr>
        <w:suppressAutoHyphens w:val="0"/>
        <w:overflowPunct/>
        <w:rPr>
          <w:rFonts w:ascii="Arial" w:hAnsi="Arial" w:cs="Arial"/>
          <w:sz w:val="20"/>
        </w:rPr>
      </w:pPr>
    </w:p>
    <w:p w14:paraId="1AC12398" w14:textId="19D2EEA5" w:rsidR="00F93180" w:rsidRPr="00F8695B" w:rsidRDefault="00F93180" w:rsidP="003E5E53">
      <w:pPr>
        <w:pStyle w:val="ListParagraph"/>
        <w:numPr>
          <w:ilvl w:val="0"/>
          <w:numId w:val="16"/>
        </w:numPr>
        <w:spacing w:line="276" w:lineRule="auto"/>
        <w:ind w:left="360"/>
        <w:jc w:val="both"/>
        <w:rPr>
          <w:rFonts w:ascii="Arial" w:hAnsi="Arial" w:cs="Arial"/>
          <w:b/>
          <w:bCs/>
          <w:sz w:val="20"/>
        </w:rPr>
      </w:pPr>
      <w:r w:rsidRPr="00F8695B">
        <w:rPr>
          <w:rFonts w:ascii="Arial" w:hAnsi="Arial" w:cs="Arial"/>
          <w:bCs/>
          <w:sz w:val="20"/>
        </w:rPr>
        <w:t>We commit ourselves to maintain the highest standard of integrity and ethical principles during all stages of the procurement cycle.</w:t>
      </w:r>
    </w:p>
    <w:p w14:paraId="7E7F2C4C" w14:textId="77777777" w:rsidR="00F93180" w:rsidRPr="00940603" w:rsidRDefault="00F93180" w:rsidP="003E5E53">
      <w:pPr>
        <w:suppressAutoHyphens w:val="0"/>
        <w:overflowPunct/>
        <w:rPr>
          <w:rFonts w:ascii="Arial" w:hAnsi="Arial" w:cs="Arial"/>
          <w:sz w:val="20"/>
        </w:rPr>
      </w:pPr>
    </w:p>
    <w:p w14:paraId="6FD36BA6" w14:textId="20B8FF49" w:rsidR="00F93180" w:rsidRPr="00F8695B" w:rsidRDefault="00F93180" w:rsidP="003E5E53">
      <w:pPr>
        <w:pStyle w:val="ListParagraph"/>
        <w:numPr>
          <w:ilvl w:val="0"/>
          <w:numId w:val="16"/>
        </w:numPr>
        <w:spacing w:line="276" w:lineRule="auto"/>
        <w:ind w:left="360"/>
        <w:jc w:val="both"/>
        <w:rPr>
          <w:rFonts w:ascii="Arial" w:hAnsi="Arial" w:cs="Arial"/>
          <w:b/>
          <w:bCs/>
          <w:sz w:val="20"/>
        </w:rPr>
      </w:pPr>
      <w:r w:rsidRPr="00F8695B">
        <w:rPr>
          <w:rFonts w:ascii="Arial" w:hAnsi="Arial" w:cs="Arial"/>
          <w:bCs/>
          <w:sz w:val="20"/>
        </w:rPr>
        <w:t xml:space="preserve">The </w:t>
      </w:r>
      <w:r w:rsidRPr="00F8695B">
        <w:rPr>
          <w:rFonts w:ascii="Arial" w:hAnsi="Arial" w:cs="Arial"/>
          <w:bCs/>
          <w:i/>
          <w:sz w:val="20"/>
        </w:rPr>
        <w:t>National Social Inclusion Foundation</w:t>
      </w:r>
      <w:r w:rsidRPr="00F8695B">
        <w:rPr>
          <w:rFonts w:ascii="Arial" w:hAnsi="Arial" w:cs="Arial"/>
          <w:bCs/>
          <w:sz w:val="20"/>
        </w:rPr>
        <w:t xml:space="preserve"> would like to thank you for considering this </w:t>
      </w:r>
      <w:r w:rsidR="00B924B3" w:rsidRPr="00F8695B">
        <w:rPr>
          <w:rFonts w:ascii="Arial" w:hAnsi="Arial" w:cs="Arial"/>
          <w:bCs/>
          <w:sz w:val="20"/>
        </w:rPr>
        <w:t xml:space="preserve">Request for </w:t>
      </w:r>
      <w:r w:rsidR="00A90910">
        <w:rPr>
          <w:rFonts w:ascii="Arial" w:hAnsi="Arial" w:cs="Arial"/>
          <w:bCs/>
          <w:sz w:val="20"/>
        </w:rPr>
        <w:t>Quotation</w:t>
      </w:r>
      <w:r w:rsidR="00B924B3" w:rsidRPr="00F8695B">
        <w:rPr>
          <w:rFonts w:ascii="Arial" w:hAnsi="Arial" w:cs="Arial"/>
          <w:bCs/>
          <w:sz w:val="20"/>
        </w:rPr>
        <w:t>.</w:t>
      </w:r>
    </w:p>
    <w:p w14:paraId="1CD5ABE1" w14:textId="77777777" w:rsidR="00F93180" w:rsidRPr="00940603" w:rsidRDefault="00F93180" w:rsidP="00F93180">
      <w:pPr>
        <w:suppressAutoHyphens w:val="0"/>
        <w:overflowPunct/>
        <w:jc w:val="left"/>
        <w:rPr>
          <w:rFonts w:ascii="Arial" w:hAnsi="Arial" w:cs="Arial"/>
          <w:sz w:val="20"/>
        </w:rPr>
      </w:pPr>
    </w:p>
    <w:p w14:paraId="4C2F91DB" w14:textId="77777777" w:rsidR="00F93180" w:rsidRPr="00940603" w:rsidRDefault="00F93180" w:rsidP="00F93180">
      <w:pPr>
        <w:suppressAutoHyphens w:val="0"/>
        <w:overflowPunct/>
        <w:jc w:val="left"/>
        <w:rPr>
          <w:rFonts w:ascii="Arial" w:hAnsi="Arial" w:cs="Arial"/>
          <w:sz w:val="20"/>
        </w:rPr>
      </w:pPr>
    </w:p>
    <w:p w14:paraId="57FB6476" w14:textId="77777777" w:rsidR="00F93180" w:rsidRPr="00940603" w:rsidRDefault="00F93180" w:rsidP="00F93180">
      <w:pPr>
        <w:suppressAutoHyphens w:val="0"/>
        <w:overflowPunct/>
        <w:jc w:val="left"/>
        <w:rPr>
          <w:rFonts w:ascii="Arial" w:hAnsi="Arial" w:cs="Arial"/>
          <w:sz w:val="20"/>
        </w:rPr>
      </w:pPr>
      <w:r w:rsidRPr="00940603">
        <w:rPr>
          <w:rFonts w:ascii="Arial" w:hAnsi="Arial" w:cs="Arial"/>
          <w:sz w:val="20"/>
        </w:rPr>
        <w:t>Yours faithfully,</w:t>
      </w:r>
    </w:p>
    <w:p w14:paraId="6249DDE7" w14:textId="77777777" w:rsidR="00F93180" w:rsidRDefault="00F93180" w:rsidP="00F93180">
      <w:pPr>
        <w:suppressAutoHyphens w:val="0"/>
        <w:overflowPunct/>
        <w:jc w:val="left"/>
        <w:rPr>
          <w:rFonts w:ascii="Arial" w:hAnsi="Arial" w:cs="Arial"/>
          <w:b/>
          <w:bCs/>
          <w:sz w:val="20"/>
        </w:rPr>
      </w:pPr>
    </w:p>
    <w:p w14:paraId="09F27A06" w14:textId="77777777" w:rsidR="00F8695B" w:rsidRPr="00940603" w:rsidRDefault="00F8695B" w:rsidP="00F93180">
      <w:pPr>
        <w:suppressAutoHyphens w:val="0"/>
        <w:overflowPunct/>
        <w:jc w:val="left"/>
        <w:rPr>
          <w:rFonts w:ascii="Arial" w:hAnsi="Arial" w:cs="Arial"/>
          <w:b/>
          <w:bCs/>
          <w:sz w:val="20"/>
        </w:rPr>
      </w:pPr>
    </w:p>
    <w:p w14:paraId="46D2DB5B" w14:textId="77777777" w:rsidR="00F93180" w:rsidRPr="00940603" w:rsidRDefault="00F93180" w:rsidP="00F93180">
      <w:pPr>
        <w:suppressAutoHyphens w:val="0"/>
        <w:overflowPunct/>
        <w:jc w:val="left"/>
        <w:rPr>
          <w:rFonts w:ascii="Arial" w:hAnsi="Arial" w:cs="Arial"/>
          <w:b/>
          <w:bCs/>
          <w:sz w:val="20"/>
        </w:rPr>
      </w:pPr>
    </w:p>
    <w:p w14:paraId="2236163D" w14:textId="77777777" w:rsidR="00F93180" w:rsidRPr="00940603" w:rsidRDefault="00F93180" w:rsidP="00F93180">
      <w:pPr>
        <w:suppressAutoHyphens w:val="0"/>
        <w:overflowPunct/>
        <w:jc w:val="left"/>
        <w:rPr>
          <w:rFonts w:ascii="Arial" w:hAnsi="Arial" w:cs="Arial"/>
          <w:b/>
          <w:bCs/>
          <w:sz w:val="20"/>
        </w:rPr>
      </w:pPr>
      <w:r w:rsidRPr="00940603">
        <w:rPr>
          <w:rFonts w:ascii="Arial" w:hAnsi="Arial" w:cs="Arial"/>
          <w:b/>
          <w:bCs/>
          <w:sz w:val="20"/>
        </w:rPr>
        <w:t>(Sowdagur A)</w:t>
      </w:r>
    </w:p>
    <w:p w14:paraId="0FFFF662" w14:textId="77777777" w:rsidR="00F93180" w:rsidRPr="00940603" w:rsidRDefault="00F93180" w:rsidP="00F93180">
      <w:pPr>
        <w:suppressAutoHyphens w:val="0"/>
        <w:overflowPunct/>
        <w:jc w:val="left"/>
        <w:rPr>
          <w:rFonts w:ascii="Arial" w:hAnsi="Arial" w:cs="Arial"/>
          <w:b/>
          <w:bCs/>
          <w:sz w:val="20"/>
        </w:rPr>
      </w:pPr>
      <w:r w:rsidRPr="00940603">
        <w:rPr>
          <w:rFonts w:ascii="Arial" w:hAnsi="Arial" w:cs="Arial"/>
          <w:b/>
          <w:bCs/>
          <w:sz w:val="20"/>
        </w:rPr>
        <w:t>Secretary General</w:t>
      </w:r>
    </w:p>
    <w:p w14:paraId="699BC75E" w14:textId="77777777" w:rsidR="00F93180" w:rsidRPr="00940603" w:rsidRDefault="00F93180" w:rsidP="00F93180">
      <w:pPr>
        <w:suppressAutoHyphens w:val="0"/>
        <w:overflowPunct/>
        <w:jc w:val="left"/>
        <w:rPr>
          <w:rFonts w:ascii="Arial" w:hAnsi="Arial" w:cs="Arial"/>
          <w:b/>
          <w:bCs/>
          <w:sz w:val="20"/>
        </w:rPr>
      </w:pPr>
    </w:p>
    <w:p w14:paraId="183C6314" w14:textId="77777777" w:rsidR="00F93180" w:rsidRPr="00940603" w:rsidRDefault="00F93180" w:rsidP="00F93180">
      <w:pPr>
        <w:suppressAutoHyphens w:val="0"/>
        <w:overflowPunct/>
        <w:jc w:val="left"/>
        <w:rPr>
          <w:rFonts w:ascii="Arial" w:hAnsi="Arial" w:cs="Arial"/>
          <w:b/>
          <w:bCs/>
          <w:sz w:val="20"/>
        </w:rPr>
      </w:pPr>
      <w:r w:rsidRPr="00940603">
        <w:rPr>
          <w:rFonts w:ascii="Arial" w:hAnsi="Arial" w:cs="Arial"/>
          <w:b/>
          <w:bCs/>
          <w:sz w:val="20"/>
        </w:rPr>
        <w:t>Enclosures:</w:t>
      </w:r>
    </w:p>
    <w:p w14:paraId="5FB1A864" w14:textId="14C6FED2" w:rsidR="00F93180" w:rsidRPr="00940603" w:rsidRDefault="00F93180" w:rsidP="00F93180">
      <w:pPr>
        <w:suppressAutoHyphens w:val="0"/>
        <w:overflowPunct/>
        <w:jc w:val="left"/>
        <w:rPr>
          <w:rFonts w:ascii="Arial" w:hAnsi="Arial" w:cs="Arial"/>
          <w:sz w:val="20"/>
        </w:rPr>
      </w:pPr>
      <w:r w:rsidRPr="00940603">
        <w:rPr>
          <w:rFonts w:ascii="Arial" w:hAnsi="Arial" w:cs="Arial"/>
          <w:sz w:val="20"/>
        </w:rPr>
        <w:t>Annexure 1: Terms of Reference</w:t>
      </w:r>
    </w:p>
    <w:p w14:paraId="7FAC5D96" w14:textId="7DAD8696" w:rsidR="005A1D18" w:rsidRDefault="005A1D18" w:rsidP="00F93180">
      <w:pPr>
        <w:suppressAutoHyphens w:val="0"/>
        <w:overflowPunct/>
        <w:jc w:val="left"/>
        <w:rPr>
          <w:rFonts w:ascii="Arial" w:hAnsi="Arial" w:cs="Arial"/>
          <w:sz w:val="20"/>
        </w:rPr>
      </w:pPr>
      <w:r w:rsidRPr="00940603">
        <w:rPr>
          <w:rFonts w:ascii="Arial" w:hAnsi="Arial" w:cs="Arial"/>
          <w:sz w:val="20"/>
        </w:rPr>
        <w:t xml:space="preserve">Annexure </w:t>
      </w:r>
      <w:r w:rsidR="00F41342">
        <w:rPr>
          <w:rFonts w:ascii="Arial" w:hAnsi="Arial" w:cs="Arial"/>
          <w:sz w:val="20"/>
        </w:rPr>
        <w:t>2</w:t>
      </w:r>
      <w:r w:rsidRPr="00940603">
        <w:rPr>
          <w:rFonts w:ascii="Arial" w:hAnsi="Arial" w:cs="Arial"/>
          <w:sz w:val="20"/>
        </w:rPr>
        <w:t xml:space="preserve">: </w:t>
      </w:r>
      <w:r w:rsidR="00F41342">
        <w:rPr>
          <w:rFonts w:ascii="Arial" w:hAnsi="Arial" w:cs="Arial"/>
          <w:sz w:val="20"/>
        </w:rPr>
        <w:t xml:space="preserve">Instruction to Bidders </w:t>
      </w:r>
    </w:p>
    <w:p w14:paraId="64213B32" w14:textId="63840969" w:rsidR="00E50F02" w:rsidRDefault="00E50F02" w:rsidP="00F93180">
      <w:pPr>
        <w:suppressAutoHyphens w:val="0"/>
        <w:overflowPunct/>
        <w:jc w:val="left"/>
        <w:rPr>
          <w:rFonts w:ascii="Arial" w:hAnsi="Arial" w:cs="Arial"/>
          <w:sz w:val="20"/>
        </w:rPr>
      </w:pPr>
      <w:r>
        <w:rPr>
          <w:rFonts w:ascii="Arial" w:hAnsi="Arial" w:cs="Arial"/>
          <w:sz w:val="20"/>
        </w:rPr>
        <w:t xml:space="preserve">Annexure 3: </w:t>
      </w:r>
      <w:r w:rsidR="00F41342" w:rsidRPr="00940603">
        <w:rPr>
          <w:rFonts w:ascii="Arial" w:hAnsi="Arial" w:cs="Arial"/>
          <w:sz w:val="20"/>
        </w:rPr>
        <w:t>Price Activity Schedule</w:t>
      </w:r>
      <w:r w:rsidR="00F41342">
        <w:rPr>
          <w:rFonts w:ascii="Arial" w:hAnsi="Arial" w:cs="Arial"/>
          <w:sz w:val="20"/>
        </w:rPr>
        <w:t>s 1 &amp; 2</w:t>
      </w:r>
    </w:p>
    <w:p w14:paraId="1B1299B4" w14:textId="7C8AF2BF" w:rsidR="00F82C4D" w:rsidRDefault="00F82C4D" w:rsidP="00F93180">
      <w:pPr>
        <w:suppressAutoHyphens w:val="0"/>
        <w:overflowPunct/>
        <w:jc w:val="left"/>
        <w:rPr>
          <w:rFonts w:ascii="Arial" w:hAnsi="Arial" w:cs="Arial"/>
          <w:sz w:val="20"/>
        </w:rPr>
      </w:pPr>
      <w:r>
        <w:rPr>
          <w:rFonts w:ascii="Arial" w:hAnsi="Arial" w:cs="Arial"/>
          <w:sz w:val="20"/>
        </w:rPr>
        <w:t>Annexure</w:t>
      </w:r>
      <w:r w:rsidR="00047297">
        <w:rPr>
          <w:rFonts w:ascii="Arial" w:hAnsi="Arial" w:cs="Arial"/>
          <w:sz w:val="20"/>
        </w:rPr>
        <w:t xml:space="preserve"> </w:t>
      </w:r>
      <w:r>
        <w:rPr>
          <w:rFonts w:ascii="Arial" w:hAnsi="Arial" w:cs="Arial"/>
          <w:sz w:val="20"/>
        </w:rPr>
        <w:t>4: Guidance Note</w:t>
      </w:r>
      <w:r w:rsidR="00516460">
        <w:rPr>
          <w:rFonts w:ascii="Arial" w:hAnsi="Arial" w:cs="Arial"/>
          <w:sz w:val="20"/>
        </w:rPr>
        <w:t>s</w:t>
      </w:r>
    </w:p>
    <w:p w14:paraId="60764DDF" w14:textId="6EB5E2D8" w:rsidR="00F82C4D" w:rsidRPr="00940603" w:rsidRDefault="00F82C4D" w:rsidP="00F93180">
      <w:pPr>
        <w:suppressAutoHyphens w:val="0"/>
        <w:overflowPunct/>
        <w:jc w:val="left"/>
        <w:rPr>
          <w:rFonts w:ascii="Arial" w:hAnsi="Arial" w:cs="Arial"/>
          <w:sz w:val="20"/>
        </w:rPr>
      </w:pPr>
      <w:r>
        <w:rPr>
          <w:rFonts w:ascii="Arial" w:hAnsi="Arial" w:cs="Arial"/>
          <w:sz w:val="20"/>
        </w:rPr>
        <w:t>Annexure 5: Layout</w:t>
      </w:r>
      <w:r w:rsidR="00047297">
        <w:rPr>
          <w:rFonts w:ascii="Arial" w:hAnsi="Arial" w:cs="Arial"/>
          <w:sz w:val="20"/>
        </w:rPr>
        <w:t>s</w:t>
      </w:r>
      <w:r>
        <w:rPr>
          <w:rFonts w:ascii="Arial" w:hAnsi="Arial" w:cs="Arial"/>
          <w:sz w:val="20"/>
        </w:rPr>
        <w:t xml:space="preserve"> </w:t>
      </w:r>
    </w:p>
    <w:p w14:paraId="35DA003E" w14:textId="34D2E2DF" w:rsidR="005A1D18" w:rsidRPr="00940603" w:rsidRDefault="005A1D18">
      <w:pPr>
        <w:suppressAutoHyphens w:val="0"/>
        <w:overflowPunct/>
        <w:autoSpaceDE/>
        <w:autoSpaceDN/>
        <w:adjustRightInd/>
        <w:spacing w:after="160" w:line="259" w:lineRule="auto"/>
        <w:jc w:val="left"/>
        <w:rPr>
          <w:rFonts w:ascii="Arial" w:hAnsi="Arial" w:cs="Arial"/>
          <w:sz w:val="20"/>
        </w:rPr>
      </w:pPr>
      <w:r w:rsidRPr="00940603">
        <w:rPr>
          <w:rFonts w:ascii="Arial" w:hAnsi="Arial" w:cs="Arial"/>
          <w:sz w:val="20"/>
        </w:rPr>
        <w:br w:type="page"/>
      </w:r>
    </w:p>
    <w:p w14:paraId="3B3C6405" w14:textId="1A29F355" w:rsidR="004350C5" w:rsidRPr="00940603" w:rsidRDefault="004350C5" w:rsidP="00F41342">
      <w:pPr>
        <w:suppressAutoHyphens w:val="0"/>
        <w:overflowPunct/>
        <w:jc w:val="right"/>
        <w:rPr>
          <w:rFonts w:ascii="Arial" w:hAnsi="Arial" w:cs="Arial"/>
          <w:b/>
          <w:bCs/>
          <w:sz w:val="20"/>
          <w:u w:val="single"/>
        </w:rPr>
      </w:pPr>
      <w:r w:rsidRPr="00940603">
        <w:rPr>
          <w:rFonts w:ascii="Arial" w:hAnsi="Arial" w:cs="Arial"/>
          <w:b/>
          <w:bCs/>
          <w:sz w:val="20"/>
          <w:u w:val="single"/>
        </w:rPr>
        <w:lastRenderedPageBreak/>
        <w:t>Annex 1</w:t>
      </w:r>
    </w:p>
    <w:p w14:paraId="16D5F47A" w14:textId="77777777" w:rsidR="004350C5" w:rsidRPr="00940603" w:rsidRDefault="004350C5" w:rsidP="004350C5">
      <w:pPr>
        <w:suppressAutoHyphens w:val="0"/>
        <w:overflowPunct/>
        <w:jc w:val="left"/>
        <w:rPr>
          <w:rFonts w:ascii="Arial" w:hAnsi="Arial" w:cs="Arial"/>
          <w:b/>
          <w:bCs/>
          <w:sz w:val="20"/>
          <w:u w:val="single"/>
        </w:rPr>
      </w:pPr>
    </w:p>
    <w:p w14:paraId="2910ABF0" w14:textId="786A8EFD" w:rsidR="004350C5" w:rsidRPr="00940603" w:rsidRDefault="004350C5" w:rsidP="004350C5">
      <w:pPr>
        <w:suppressAutoHyphens w:val="0"/>
        <w:overflowPunct/>
        <w:jc w:val="center"/>
        <w:rPr>
          <w:rFonts w:ascii="Arial" w:hAnsi="Arial" w:cs="Arial"/>
          <w:b/>
          <w:bCs/>
          <w:sz w:val="20"/>
          <w:u w:val="single"/>
        </w:rPr>
      </w:pPr>
      <w:r w:rsidRPr="00940603">
        <w:rPr>
          <w:rFonts w:ascii="Arial" w:hAnsi="Arial" w:cs="Arial"/>
          <w:b/>
          <w:bCs/>
          <w:sz w:val="20"/>
          <w:u w:val="single"/>
        </w:rPr>
        <w:t>TERMS OF REFERENCE</w:t>
      </w:r>
    </w:p>
    <w:p w14:paraId="7FA0D1D4" w14:textId="77777777" w:rsidR="004350C5" w:rsidRPr="00940603" w:rsidRDefault="004350C5" w:rsidP="004350C5">
      <w:pPr>
        <w:suppressAutoHyphens w:val="0"/>
        <w:overflowPunct/>
        <w:jc w:val="center"/>
        <w:rPr>
          <w:rFonts w:ascii="Arial" w:hAnsi="Arial" w:cs="Arial"/>
          <w:b/>
          <w:bCs/>
          <w:sz w:val="20"/>
          <w:u w:val="single"/>
        </w:rPr>
      </w:pPr>
    </w:p>
    <w:p w14:paraId="314048F9" w14:textId="77777777" w:rsidR="00F8695B" w:rsidRDefault="00F8695B" w:rsidP="00F8695B">
      <w:pPr>
        <w:suppressAutoHyphens w:val="0"/>
        <w:overflowPunct/>
        <w:spacing w:line="276" w:lineRule="auto"/>
        <w:rPr>
          <w:b/>
          <w:szCs w:val="24"/>
        </w:rPr>
      </w:pPr>
    </w:p>
    <w:p w14:paraId="6602D086" w14:textId="74BDD6A9" w:rsidR="003E5E53" w:rsidRPr="00622A3D" w:rsidRDefault="003E5E53" w:rsidP="00B90423">
      <w:pPr>
        <w:pStyle w:val="ListParagraph"/>
        <w:numPr>
          <w:ilvl w:val="0"/>
          <w:numId w:val="18"/>
        </w:numPr>
        <w:spacing w:line="360" w:lineRule="auto"/>
        <w:ind w:left="450" w:hanging="450"/>
        <w:rPr>
          <w:rFonts w:ascii="Arial" w:hAnsi="Arial" w:cs="Arial"/>
          <w:b/>
          <w:sz w:val="20"/>
        </w:rPr>
      </w:pPr>
      <w:r w:rsidRPr="00622A3D">
        <w:rPr>
          <w:rFonts w:ascii="Arial" w:hAnsi="Arial" w:cs="Arial"/>
          <w:b/>
          <w:sz w:val="20"/>
        </w:rPr>
        <w:t>SCOPE OF WORKS:</w:t>
      </w:r>
    </w:p>
    <w:p w14:paraId="15068A83" w14:textId="7E54ABD0" w:rsidR="003E5E53" w:rsidRPr="00B90423" w:rsidRDefault="003E5E53" w:rsidP="00B90423">
      <w:pPr>
        <w:pStyle w:val="ListParagraph"/>
        <w:numPr>
          <w:ilvl w:val="1"/>
          <w:numId w:val="18"/>
        </w:numPr>
        <w:spacing w:after="120" w:line="360" w:lineRule="auto"/>
        <w:ind w:left="360"/>
        <w:rPr>
          <w:rFonts w:ascii="Arial" w:hAnsi="Arial" w:cs="Arial"/>
          <w:bCs/>
          <w:sz w:val="20"/>
        </w:rPr>
      </w:pPr>
      <w:r w:rsidRPr="00B90423">
        <w:rPr>
          <w:rFonts w:ascii="Arial" w:hAnsi="Arial" w:cs="Arial"/>
          <w:bCs/>
          <w:sz w:val="20"/>
        </w:rPr>
        <w:t>Undertake the setting – out of the partitioning works and floor marking.</w:t>
      </w:r>
    </w:p>
    <w:p w14:paraId="36FC714C" w14:textId="1BCC16AD" w:rsidR="003E5E53" w:rsidRPr="003E5E53" w:rsidRDefault="003E5E53" w:rsidP="00B90423">
      <w:pPr>
        <w:pStyle w:val="ListParagraph"/>
        <w:numPr>
          <w:ilvl w:val="1"/>
          <w:numId w:val="18"/>
        </w:numPr>
        <w:spacing w:after="120" w:line="360" w:lineRule="auto"/>
        <w:ind w:left="360"/>
        <w:rPr>
          <w:rFonts w:ascii="Arial" w:hAnsi="Arial" w:cs="Arial"/>
          <w:bCs/>
          <w:sz w:val="20"/>
        </w:rPr>
      </w:pPr>
      <w:r w:rsidRPr="003E5E53">
        <w:rPr>
          <w:rFonts w:ascii="Arial" w:hAnsi="Arial" w:cs="Arial"/>
          <w:bCs/>
          <w:sz w:val="20"/>
        </w:rPr>
        <w:t>Construction of light partitioning wall and glazed partitioning as per specification indicated in</w:t>
      </w:r>
    </w:p>
    <w:p w14:paraId="0D9342CF" w14:textId="2C7DB38E" w:rsidR="003E5E53" w:rsidRPr="003E5E53" w:rsidRDefault="00B90423" w:rsidP="00B90423">
      <w:pPr>
        <w:pStyle w:val="ListParagraph"/>
        <w:spacing w:after="120" w:line="360" w:lineRule="auto"/>
        <w:ind w:left="360"/>
        <w:rPr>
          <w:rFonts w:ascii="Arial" w:hAnsi="Arial" w:cs="Arial"/>
          <w:bCs/>
          <w:sz w:val="20"/>
        </w:rPr>
      </w:pPr>
      <w:r>
        <w:rPr>
          <w:rFonts w:ascii="Arial" w:hAnsi="Arial" w:cs="Arial"/>
          <w:bCs/>
          <w:sz w:val="20"/>
        </w:rPr>
        <w:t>t</w:t>
      </w:r>
      <w:r w:rsidR="003E5E53" w:rsidRPr="003E5E53">
        <w:rPr>
          <w:rFonts w:ascii="Arial" w:hAnsi="Arial" w:cs="Arial"/>
          <w:bCs/>
          <w:sz w:val="20"/>
        </w:rPr>
        <w:t>he Bill Items 2.0 and 3.0 of the tender documents and as per drawings.</w:t>
      </w:r>
    </w:p>
    <w:p w14:paraId="172FB752" w14:textId="20B73456" w:rsidR="003E5E53" w:rsidRDefault="003E5E53" w:rsidP="00B90423">
      <w:pPr>
        <w:pStyle w:val="ListParagraph"/>
        <w:numPr>
          <w:ilvl w:val="1"/>
          <w:numId w:val="18"/>
        </w:numPr>
        <w:spacing w:after="120" w:line="360" w:lineRule="auto"/>
        <w:ind w:left="360"/>
        <w:rPr>
          <w:rFonts w:ascii="Arial" w:hAnsi="Arial" w:cs="Arial"/>
          <w:bCs/>
          <w:sz w:val="20"/>
        </w:rPr>
      </w:pPr>
      <w:r w:rsidRPr="003E5E53">
        <w:rPr>
          <w:rFonts w:ascii="Arial" w:hAnsi="Arial" w:cs="Arial"/>
          <w:bCs/>
          <w:sz w:val="20"/>
        </w:rPr>
        <w:t>Supply and fix glass doors as per specification indicated in Bill Items 4.0</w:t>
      </w:r>
      <w:r w:rsidR="00882752">
        <w:rPr>
          <w:rFonts w:ascii="Arial" w:hAnsi="Arial" w:cs="Arial"/>
          <w:bCs/>
          <w:sz w:val="20"/>
        </w:rPr>
        <w:t xml:space="preserve"> </w:t>
      </w:r>
      <w:r w:rsidRPr="00622A3D">
        <w:rPr>
          <w:rFonts w:ascii="Arial" w:hAnsi="Arial" w:cs="Arial"/>
          <w:bCs/>
          <w:sz w:val="20"/>
        </w:rPr>
        <w:t>of the tender documents and as per drawings.</w:t>
      </w:r>
    </w:p>
    <w:p w14:paraId="03FCE6AE" w14:textId="7150A4DC" w:rsidR="00F82C4D" w:rsidRPr="00F82C4D" w:rsidRDefault="00F82C4D" w:rsidP="00B90423">
      <w:pPr>
        <w:pStyle w:val="ListParagraph"/>
        <w:numPr>
          <w:ilvl w:val="1"/>
          <w:numId w:val="18"/>
        </w:numPr>
        <w:spacing w:after="120" w:line="360" w:lineRule="auto"/>
        <w:ind w:left="360"/>
        <w:rPr>
          <w:rFonts w:ascii="Arial" w:hAnsi="Arial" w:cs="Arial"/>
          <w:bCs/>
          <w:sz w:val="20"/>
        </w:rPr>
      </w:pPr>
      <w:r w:rsidRPr="003E5E53">
        <w:rPr>
          <w:rFonts w:ascii="Arial" w:hAnsi="Arial" w:cs="Arial"/>
          <w:bCs/>
          <w:sz w:val="20"/>
        </w:rPr>
        <w:t>Supply and fix wooden</w:t>
      </w:r>
      <w:r>
        <w:rPr>
          <w:rFonts w:ascii="Arial" w:hAnsi="Arial" w:cs="Arial"/>
          <w:bCs/>
          <w:sz w:val="20"/>
        </w:rPr>
        <w:t xml:space="preserve"> door</w:t>
      </w:r>
      <w:r w:rsidRPr="003E5E53">
        <w:rPr>
          <w:rFonts w:ascii="Arial" w:hAnsi="Arial" w:cs="Arial"/>
          <w:bCs/>
          <w:sz w:val="20"/>
        </w:rPr>
        <w:t xml:space="preserve"> and </w:t>
      </w:r>
      <w:r>
        <w:rPr>
          <w:rFonts w:ascii="Arial" w:hAnsi="Arial" w:cs="Arial"/>
          <w:bCs/>
          <w:sz w:val="20"/>
        </w:rPr>
        <w:t>cladding</w:t>
      </w:r>
      <w:r w:rsidRPr="003E5E53">
        <w:rPr>
          <w:rFonts w:ascii="Arial" w:hAnsi="Arial" w:cs="Arial"/>
          <w:bCs/>
          <w:sz w:val="20"/>
        </w:rPr>
        <w:t xml:space="preserve"> as per specification indicated in Bill Items </w:t>
      </w:r>
      <w:r>
        <w:rPr>
          <w:rFonts w:ascii="Arial" w:hAnsi="Arial" w:cs="Arial"/>
          <w:bCs/>
          <w:sz w:val="20"/>
        </w:rPr>
        <w:t>6</w:t>
      </w:r>
      <w:r w:rsidRPr="003E5E53">
        <w:rPr>
          <w:rFonts w:ascii="Arial" w:hAnsi="Arial" w:cs="Arial"/>
          <w:bCs/>
          <w:sz w:val="20"/>
        </w:rPr>
        <w:t>.0</w:t>
      </w:r>
      <w:r>
        <w:rPr>
          <w:rFonts w:ascii="Arial" w:hAnsi="Arial" w:cs="Arial"/>
          <w:bCs/>
          <w:sz w:val="20"/>
        </w:rPr>
        <w:t xml:space="preserve"> and 8.0 </w:t>
      </w:r>
      <w:r w:rsidRPr="00622A3D">
        <w:rPr>
          <w:rFonts w:ascii="Arial" w:hAnsi="Arial" w:cs="Arial"/>
          <w:bCs/>
          <w:sz w:val="20"/>
        </w:rPr>
        <w:t>of the tender documents and as per drawings.</w:t>
      </w:r>
    </w:p>
    <w:p w14:paraId="1C98932B" w14:textId="128AACDC" w:rsidR="003E5E53" w:rsidRPr="003E5E53" w:rsidRDefault="003E5E53" w:rsidP="00B90423">
      <w:pPr>
        <w:pStyle w:val="ListParagraph"/>
        <w:numPr>
          <w:ilvl w:val="1"/>
          <w:numId w:val="18"/>
        </w:numPr>
        <w:spacing w:line="360" w:lineRule="auto"/>
        <w:ind w:left="360"/>
        <w:rPr>
          <w:rFonts w:ascii="Arial" w:hAnsi="Arial" w:cs="Arial"/>
          <w:bCs/>
          <w:sz w:val="20"/>
        </w:rPr>
      </w:pPr>
      <w:r w:rsidRPr="003E5E53">
        <w:rPr>
          <w:rFonts w:ascii="Arial" w:hAnsi="Arial" w:cs="Arial"/>
          <w:bCs/>
          <w:sz w:val="20"/>
        </w:rPr>
        <w:t xml:space="preserve">Apply undercoat and two coats of white emulsion paint over new partition wall, </w:t>
      </w:r>
      <w:proofErr w:type="gramStart"/>
      <w:r w:rsidRPr="003E5E53">
        <w:rPr>
          <w:rFonts w:ascii="Arial" w:hAnsi="Arial" w:cs="Arial"/>
          <w:bCs/>
          <w:sz w:val="20"/>
        </w:rPr>
        <w:t>freshly</w:t>
      </w:r>
      <w:proofErr w:type="gramEnd"/>
    </w:p>
    <w:p w14:paraId="24528BF3" w14:textId="14979B14" w:rsidR="003E5E53" w:rsidRDefault="003E5E53" w:rsidP="00B90423">
      <w:pPr>
        <w:spacing w:line="360" w:lineRule="auto"/>
        <w:ind w:left="360"/>
        <w:rPr>
          <w:rFonts w:ascii="Arial" w:eastAsiaTheme="minorHAnsi" w:hAnsi="Arial" w:cs="Arial"/>
          <w:bCs/>
          <w:sz w:val="20"/>
          <w:szCs w:val="22"/>
        </w:rPr>
      </w:pPr>
      <w:r w:rsidRPr="003E5E53">
        <w:rPr>
          <w:rFonts w:ascii="Arial" w:eastAsiaTheme="minorHAnsi" w:hAnsi="Arial" w:cs="Arial"/>
          <w:bCs/>
          <w:sz w:val="20"/>
          <w:szCs w:val="22"/>
        </w:rPr>
        <w:t>repaired concrete surfaces and internal existing block walls.</w:t>
      </w:r>
    </w:p>
    <w:p w14:paraId="41CA852A" w14:textId="25F29B5E" w:rsidR="00622A3D" w:rsidRDefault="00622A3D" w:rsidP="00B90423">
      <w:pPr>
        <w:pStyle w:val="ListParagraph"/>
        <w:numPr>
          <w:ilvl w:val="1"/>
          <w:numId w:val="18"/>
        </w:numPr>
        <w:spacing w:after="120" w:line="360" w:lineRule="auto"/>
        <w:ind w:left="360"/>
        <w:rPr>
          <w:rFonts w:ascii="Arial" w:hAnsi="Arial" w:cs="Arial"/>
          <w:bCs/>
          <w:sz w:val="20"/>
        </w:rPr>
      </w:pPr>
      <w:r>
        <w:rPr>
          <w:rFonts w:ascii="Arial" w:hAnsi="Arial" w:cs="Arial"/>
          <w:bCs/>
          <w:sz w:val="20"/>
        </w:rPr>
        <w:t xml:space="preserve">Supply and install false ceiling as per </w:t>
      </w:r>
      <w:r w:rsidRPr="003E5E53">
        <w:rPr>
          <w:rFonts w:ascii="Arial" w:hAnsi="Arial" w:cs="Arial"/>
          <w:bCs/>
          <w:sz w:val="20"/>
        </w:rPr>
        <w:t xml:space="preserve">specification indicated in Bill Items </w:t>
      </w:r>
      <w:r>
        <w:rPr>
          <w:rFonts w:ascii="Arial" w:hAnsi="Arial" w:cs="Arial"/>
          <w:bCs/>
          <w:sz w:val="20"/>
        </w:rPr>
        <w:t xml:space="preserve">7.0 </w:t>
      </w:r>
      <w:r w:rsidRPr="00622A3D">
        <w:rPr>
          <w:rFonts w:ascii="Arial" w:hAnsi="Arial" w:cs="Arial"/>
          <w:bCs/>
          <w:sz w:val="20"/>
        </w:rPr>
        <w:t>of the tender documents and as per drawings.</w:t>
      </w:r>
    </w:p>
    <w:p w14:paraId="75CE0732" w14:textId="7B4D09A4" w:rsidR="00311353" w:rsidRPr="00311353" w:rsidRDefault="00B90423" w:rsidP="00B90423">
      <w:pPr>
        <w:pStyle w:val="ListParagraph"/>
        <w:numPr>
          <w:ilvl w:val="1"/>
          <w:numId w:val="18"/>
        </w:numPr>
        <w:spacing w:after="120" w:line="360" w:lineRule="auto"/>
        <w:ind w:left="360"/>
        <w:rPr>
          <w:rFonts w:ascii="Arial" w:hAnsi="Arial" w:cs="Arial"/>
          <w:sz w:val="20"/>
          <w:szCs w:val="20"/>
        </w:rPr>
      </w:pPr>
      <w:r>
        <w:rPr>
          <w:rFonts w:ascii="Arial" w:hAnsi="Arial" w:cs="Arial"/>
          <w:sz w:val="20"/>
          <w:szCs w:val="20"/>
        </w:rPr>
        <w:t>S</w:t>
      </w:r>
      <w:r w:rsidR="00311353" w:rsidRPr="00311353">
        <w:rPr>
          <w:rFonts w:ascii="Arial" w:hAnsi="Arial" w:cs="Arial"/>
          <w:sz w:val="20"/>
          <w:szCs w:val="20"/>
        </w:rPr>
        <w:t>upply and installation of wires and cables, electrical panels, circuits, outlets, switches, light fixtures, and appliances</w:t>
      </w:r>
    </w:p>
    <w:p w14:paraId="6E977CE8" w14:textId="1B97767C" w:rsidR="00326D9F" w:rsidRPr="00311353" w:rsidRDefault="00311353" w:rsidP="00B90423">
      <w:pPr>
        <w:pStyle w:val="ListParagraph"/>
        <w:numPr>
          <w:ilvl w:val="1"/>
          <w:numId w:val="18"/>
        </w:numPr>
        <w:spacing w:line="360" w:lineRule="auto"/>
        <w:ind w:left="360"/>
        <w:rPr>
          <w:rFonts w:ascii="Arial" w:hAnsi="Arial" w:cs="Arial"/>
          <w:bCs/>
          <w:sz w:val="20"/>
        </w:rPr>
      </w:pPr>
      <w:r w:rsidRPr="00311353">
        <w:rPr>
          <w:rFonts w:ascii="Arial" w:hAnsi="Arial" w:cs="Arial"/>
          <w:sz w:val="20"/>
          <w:szCs w:val="20"/>
        </w:rPr>
        <w:t xml:space="preserve">Undertake the </w:t>
      </w:r>
      <w:r w:rsidR="00B90423">
        <w:rPr>
          <w:rFonts w:ascii="Arial" w:hAnsi="Arial" w:cs="Arial"/>
          <w:sz w:val="20"/>
          <w:szCs w:val="20"/>
        </w:rPr>
        <w:t>p</w:t>
      </w:r>
      <w:r w:rsidRPr="00311353">
        <w:rPr>
          <w:rFonts w:ascii="Arial" w:hAnsi="Arial" w:cs="Arial"/>
          <w:sz w:val="20"/>
          <w:szCs w:val="20"/>
        </w:rPr>
        <w:t>lanning</w:t>
      </w:r>
      <w:r w:rsidR="00B90423">
        <w:rPr>
          <w:rFonts w:ascii="Arial" w:hAnsi="Arial" w:cs="Arial"/>
          <w:sz w:val="20"/>
          <w:szCs w:val="20"/>
        </w:rPr>
        <w:t>,</w:t>
      </w:r>
      <w:r w:rsidRPr="00311353">
        <w:rPr>
          <w:rFonts w:ascii="Arial" w:hAnsi="Arial" w:cs="Arial"/>
          <w:sz w:val="20"/>
          <w:szCs w:val="20"/>
        </w:rPr>
        <w:t xml:space="preserve"> </w:t>
      </w:r>
      <w:r w:rsidR="00B90423">
        <w:rPr>
          <w:rFonts w:ascii="Arial" w:hAnsi="Arial" w:cs="Arial"/>
          <w:sz w:val="20"/>
          <w:szCs w:val="20"/>
        </w:rPr>
        <w:t>d</w:t>
      </w:r>
      <w:r w:rsidRPr="00311353">
        <w:rPr>
          <w:rFonts w:ascii="Arial" w:hAnsi="Arial" w:cs="Arial"/>
          <w:sz w:val="20"/>
          <w:szCs w:val="20"/>
        </w:rPr>
        <w:t>esign</w:t>
      </w:r>
      <w:r w:rsidR="00B90423">
        <w:rPr>
          <w:rFonts w:ascii="Arial" w:hAnsi="Arial" w:cs="Arial"/>
          <w:sz w:val="20"/>
          <w:szCs w:val="20"/>
        </w:rPr>
        <w:t xml:space="preserve"> and installation</w:t>
      </w:r>
      <w:r w:rsidRPr="00311353">
        <w:rPr>
          <w:rFonts w:ascii="Arial" w:hAnsi="Arial" w:cs="Arial"/>
          <w:sz w:val="20"/>
          <w:szCs w:val="20"/>
        </w:rPr>
        <w:t xml:space="preserve"> of the telecommunication and data </w:t>
      </w:r>
      <w:proofErr w:type="gramStart"/>
      <w:r w:rsidRPr="00311353">
        <w:rPr>
          <w:rFonts w:ascii="Arial" w:hAnsi="Arial" w:cs="Arial"/>
          <w:sz w:val="20"/>
          <w:szCs w:val="20"/>
        </w:rPr>
        <w:t>infrastructure</w:t>
      </w:r>
      <w:proofErr w:type="gramEnd"/>
    </w:p>
    <w:p w14:paraId="637A0B14" w14:textId="77777777" w:rsidR="00622A3D" w:rsidRPr="00622A3D" w:rsidRDefault="00622A3D" w:rsidP="00622A3D">
      <w:pPr>
        <w:spacing w:line="360" w:lineRule="auto"/>
        <w:rPr>
          <w:rFonts w:ascii="Arial" w:eastAsiaTheme="minorHAnsi" w:hAnsi="Arial" w:cs="Arial"/>
          <w:bCs/>
          <w:sz w:val="20"/>
        </w:rPr>
      </w:pPr>
    </w:p>
    <w:p w14:paraId="732D2DB8" w14:textId="389AD66B" w:rsidR="003E5E53" w:rsidRPr="003E5E53" w:rsidRDefault="003E5E53" w:rsidP="00622A3D">
      <w:pPr>
        <w:pStyle w:val="ListParagraph"/>
        <w:numPr>
          <w:ilvl w:val="0"/>
          <w:numId w:val="18"/>
        </w:numPr>
        <w:spacing w:line="360" w:lineRule="auto"/>
        <w:ind w:left="450" w:hanging="450"/>
        <w:rPr>
          <w:rFonts w:ascii="Arial" w:hAnsi="Arial" w:cs="Arial"/>
          <w:b/>
          <w:sz w:val="20"/>
        </w:rPr>
      </w:pPr>
      <w:r w:rsidRPr="003E5E53">
        <w:rPr>
          <w:rFonts w:ascii="Arial" w:hAnsi="Arial" w:cs="Arial"/>
          <w:b/>
          <w:sz w:val="20"/>
        </w:rPr>
        <w:t>INSTRUCTION TO TENDERERS:</w:t>
      </w:r>
    </w:p>
    <w:p w14:paraId="58750F85" w14:textId="76029AB0" w:rsidR="003E5E53" w:rsidRPr="00622A3D" w:rsidRDefault="003E5E53" w:rsidP="00622A3D">
      <w:pPr>
        <w:pStyle w:val="ListParagraph"/>
        <w:numPr>
          <w:ilvl w:val="1"/>
          <w:numId w:val="18"/>
        </w:numPr>
        <w:spacing w:line="360" w:lineRule="auto"/>
        <w:ind w:left="360"/>
        <w:jc w:val="both"/>
        <w:rPr>
          <w:rFonts w:ascii="Arial" w:hAnsi="Arial" w:cs="Arial"/>
          <w:bCs/>
          <w:sz w:val="20"/>
        </w:rPr>
      </w:pPr>
      <w:r w:rsidRPr="00622A3D">
        <w:rPr>
          <w:rFonts w:ascii="Arial" w:hAnsi="Arial" w:cs="Arial"/>
          <w:bCs/>
          <w:sz w:val="20"/>
        </w:rPr>
        <w:t>Tenderer</w:t>
      </w:r>
      <w:r w:rsidR="00B90423">
        <w:rPr>
          <w:rFonts w:ascii="Arial" w:hAnsi="Arial" w:cs="Arial"/>
          <w:bCs/>
          <w:sz w:val="20"/>
        </w:rPr>
        <w:t>s</w:t>
      </w:r>
      <w:r w:rsidRPr="00622A3D">
        <w:rPr>
          <w:rFonts w:ascii="Arial" w:hAnsi="Arial" w:cs="Arial"/>
          <w:bCs/>
          <w:sz w:val="20"/>
        </w:rPr>
        <w:t xml:space="preserve"> </w:t>
      </w:r>
      <w:r w:rsidR="00B90423">
        <w:rPr>
          <w:rFonts w:ascii="Arial" w:hAnsi="Arial" w:cs="Arial"/>
          <w:bCs/>
          <w:sz w:val="20"/>
        </w:rPr>
        <w:t>are</w:t>
      </w:r>
      <w:r w:rsidRPr="00622A3D">
        <w:rPr>
          <w:rFonts w:ascii="Arial" w:hAnsi="Arial" w:cs="Arial"/>
          <w:bCs/>
          <w:sz w:val="20"/>
        </w:rPr>
        <w:t xml:space="preserve"> requested to visit the site and make </w:t>
      </w:r>
      <w:r w:rsidR="00B90423">
        <w:rPr>
          <w:rFonts w:ascii="Arial" w:hAnsi="Arial" w:cs="Arial"/>
          <w:bCs/>
          <w:sz w:val="20"/>
        </w:rPr>
        <w:t>themselves</w:t>
      </w:r>
      <w:r w:rsidRPr="00622A3D">
        <w:rPr>
          <w:rFonts w:ascii="Arial" w:hAnsi="Arial" w:cs="Arial"/>
          <w:bCs/>
          <w:sz w:val="20"/>
        </w:rPr>
        <w:t xml:space="preserve"> acquainted with the nature and extent</w:t>
      </w:r>
      <w:r w:rsidR="00622A3D" w:rsidRPr="00622A3D">
        <w:rPr>
          <w:rFonts w:ascii="Arial" w:hAnsi="Arial" w:cs="Arial"/>
          <w:bCs/>
          <w:sz w:val="20"/>
        </w:rPr>
        <w:t xml:space="preserve"> </w:t>
      </w:r>
      <w:r w:rsidRPr="00622A3D">
        <w:rPr>
          <w:rFonts w:ascii="Arial" w:hAnsi="Arial" w:cs="Arial"/>
          <w:bCs/>
          <w:sz w:val="20"/>
        </w:rPr>
        <w:t>of the works. Exact measurements are to be taken on site.</w:t>
      </w:r>
    </w:p>
    <w:p w14:paraId="5F8381BE" w14:textId="6445B599" w:rsidR="003E5E53" w:rsidRDefault="003E5E53" w:rsidP="00622A3D">
      <w:pPr>
        <w:pStyle w:val="ListParagraph"/>
        <w:numPr>
          <w:ilvl w:val="1"/>
          <w:numId w:val="18"/>
        </w:numPr>
        <w:spacing w:line="360" w:lineRule="auto"/>
        <w:ind w:left="360"/>
        <w:jc w:val="both"/>
        <w:rPr>
          <w:rFonts w:ascii="Arial" w:hAnsi="Arial" w:cs="Arial"/>
          <w:bCs/>
          <w:sz w:val="20"/>
        </w:rPr>
      </w:pPr>
      <w:r w:rsidRPr="00622A3D">
        <w:rPr>
          <w:rFonts w:ascii="Arial" w:hAnsi="Arial" w:cs="Arial"/>
          <w:bCs/>
          <w:sz w:val="20"/>
        </w:rPr>
        <w:t xml:space="preserve">Tenderers must include all costs of materials, </w:t>
      </w:r>
      <w:proofErr w:type="spellStart"/>
      <w:r w:rsidRPr="00622A3D">
        <w:rPr>
          <w:rFonts w:ascii="Arial" w:hAnsi="Arial" w:cs="Arial"/>
          <w:bCs/>
          <w:sz w:val="20"/>
        </w:rPr>
        <w:t>labour</w:t>
      </w:r>
      <w:proofErr w:type="spellEnd"/>
      <w:r w:rsidRPr="00622A3D">
        <w:rPr>
          <w:rFonts w:ascii="Arial" w:hAnsi="Arial" w:cs="Arial"/>
          <w:bCs/>
          <w:sz w:val="20"/>
        </w:rPr>
        <w:t>, transportation, insurance etc. in their</w:t>
      </w:r>
      <w:r w:rsidR="00622A3D">
        <w:rPr>
          <w:rFonts w:ascii="Arial" w:hAnsi="Arial" w:cs="Arial"/>
          <w:bCs/>
          <w:sz w:val="20"/>
        </w:rPr>
        <w:t xml:space="preserve"> </w:t>
      </w:r>
      <w:r w:rsidRPr="00622A3D">
        <w:rPr>
          <w:rFonts w:ascii="Arial" w:hAnsi="Arial" w:cs="Arial"/>
          <w:bCs/>
          <w:sz w:val="20"/>
        </w:rPr>
        <w:t>tender. No claims for unforeseen works will be entertained after award of the contract.</w:t>
      </w:r>
      <w:r w:rsidR="00622A3D">
        <w:rPr>
          <w:rFonts w:ascii="Arial" w:hAnsi="Arial" w:cs="Arial"/>
          <w:bCs/>
          <w:sz w:val="20"/>
        </w:rPr>
        <w:t xml:space="preserve"> </w:t>
      </w:r>
      <w:r w:rsidRPr="00622A3D">
        <w:rPr>
          <w:rFonts w:ascii="Arial" w:hAnsi="Arial" w:cs="Arial"/>
          <w:bCs/>
          <w:sz w:val="20"/>
        </w:rPr>
        <w:t>Provisions shall be made for working outside normal working hours on weekdays or during</w:t>
      </w:r>
      <w:r w:rsidR="00622A3D">
        <w:rPr>
          <w:rFonts w:ascii="Arial" w:hAnsi="Arial" w:cs="Arial"/>
          <w:bCs/>
          <w:sz w:val="20"/>
        </w:rPr>
        <w:t xml:space="preserve"> </w:t>
      </w:r>
      <w:r w:rsidRPr="00622A3D">
        <w:rPr>
          <w:rFonts w:ascii="Arial" w:hAnsi="Arial" w:cs="Arial"/>
          <w:bCs/>
          <w:sz w:val="20"/>
        </w:rPr>
        <w:t>weekends if so required.</w:t>
      </w:r>
      <w:r w:rsidR="00622A3D">
        <w:rPr>
          <w:rFonts w:ascii="Arial" w:hAnsi="Arial" w:cs="Arial"/>
          <w:bCs/>
          <w:sz w:val="20"/>
        </w:rPr>
        <w:t xml:space="preserve"> </w:t>
      </w:r>
    </w:p>
    <w:p w14:paraId="61A9BAC5" w14:textId="511D9FD1" w:rsidR="003E5E53" w:rsidRDefault="003E5E53" w:rsidP="00622A3D">
      <w:pPr>
        <w:pStyle w:val="ListParagraph"/>
        <w:numPr>
          <w:ilvl w:val="1"/>
          <w:numId w:val="18"/>
        </w:numPr>
        <w:spacing w:line="360" w:lineRule="auto"/>
        <w:ind w:left="360"/>
        <w:jc w:val="both"/>
        <w:rPr>
          <w:rFonts w:ascii="Arial" w:hAnsi="Arial" w:cs="Arial"/>
          <w:bCs/>
          <w:sz w:val="20"/>
        </w:rPr>
      </w:pPr>
      <w:r w:rsidRPr="00622A3D">
        <w:rPr>
          <w:rFonts w:ascii="Arial" w:hAnsi="Arial" w:cs="Arial"/>
          <w:bCs/>
          <w:sz w:val="20"/>
        </w:rPr>
        <w:t>The tenderer should inspect existing services and take all precautions for any possible</w:t>
      </w:r>
      <w:r w:rsidR="00622A3D">
        <w:rPr>
          <w:rFonts w:ascii="Arial" w:hAnsi="Arial" w:cs="Arial"/>
          <w:bCs/>
          <w:sz w:val="20"/>
        </w:rPr>
        <w:t xml:space="preserve"> </w:t>
      </w:r>
      <w:r w:rsidRPr="00622A3D">
        <w:rPr>
          <w:rFonts w:ascii="Arial" w:hAnsi="Arial" w:cs="Arial"/>
          <w:bCs/>
          <w:sz w:val="20"/>
        </w:rPr>
        <w:t>damage during the execution of the work. The successful tenderer will undertake to make</w:t>
      </w:r>
      <w:r w:rsidR="00622A3D">
        <w:rPr>
          <w:rFonts w:ascii="Arial" w:hAnsi="Arial" w:cs="Arial"/>
          <w:bCs/>
          <w:sz w:val="20"/>
        </w:rPr>
        <w:t xml:space="preserve"> </w:t>
      </w:r>
      <w:r w:rsidRPr="00622A3D">
        <w:rPr>
          <w:rFonts w:ascii="Arial" w:hAnsi="Arial" w:cs="Arial"/>
          <w:bCs/>
          <w:sz w:val="20"/>
        </w:rPr>
        <w:t>good at his own expense any damage so caused and shall be liable in respect of all claims</w:t>
      </w:r>
      <w:r w:rsidR="00622A3D">
        <w:rPr>
          <w:rFonts w:ascii="Arial" w:hAnsi="Arial" w:cs="Arial"/>
          <w:bCs/>
          <w:sz w:val="20"/>
        </w:rPr>
        <w:t xml:space="preserve"> </w:t>
      </w:r>
      <w:r w:rsidRPr="00622A3D">
        <w:rPr>
          <w:rFonts w:ascii="Arial" w:hAnsi="Arial" w:cs="Arial"/>
          <w:bCs/>
          <w:sz w:val="20"/>
        </w:rPr>
        <w:t>arising from such damage.</w:t>
      </w:r>
    </w:p>
    <w:p w14:paraId="476EFD9E" w14:textId="383F023D" w:rsidR="003E5E53" w:rsidRDefault="003E5E53" w:rsidP="00622A3D">
      <w:pPr>
        <w:pStyle w:val="ListParagraph"/>
        <w:numPr>
          <w:ilvl w:val="1"/>
          <w:numId w:val="18"/>
        </w:numPr>
        <w:spacing w:line="360" w:lineRule="auto"/>
        <w:ind w:left="360"/>
        <w:jc w:val="both"/>
        <w:rPr>
          <w:rFonts w:ascii="Arial" w:hAnsi="Arial" w:cs="Arial"/>
          <w:bCs/>
          <w:sz w:val="20"/>
        </w:rPr>
      </w:pPr>
      <w:r w:rsidRPr="00622A3D">
        <w:rPr>
          <w:rFonts w:ascii="Arial" w:hAnsi="Arial" w:cs="Arial"/>
          <w:bCs/>
          <w:sz w:val="20"/>
        </w:rPr>
        <w:t>The tender price should be in a fixed lump sum and inclusive of VAT if applicable.</w:t>
      </w:r>
    </w:p>
    <w:p w14:paraId="2F974BB6" w14:textId="5CBBD3EB" w:rsidR="003E5E53" w:rsidRDefault="003E5E53" w:rsidP="00622A3D">
      <w:pPr>
        <w:pStyle w:val="ListParagraph"/>
        <w:numPr>
          <w:ilvl w:val="1"/>
          <w:numId w:val="18"/>
        </w:numPr>
        <w:spacing w:line="360" w:lineRule="auto"/>
        <w:ind w:left="360"/>
        <w:jc w:val="both"/>
        <w:rPr>
          <w:rFonts w:ascii="Arial" w:hAnsi="Arial" w:cs="Arial"/>
          <w:bCs/>
          <w:sz w:val="20"/>
        </w:rPr>
      </w:pPr>
      <w:r w:rsidRPr="00622A3D">
        <w:rPr>
          <w:rFonts w:ascii="Arial" w:hAnsi="Arial" w:cs="Arial"/>
          <w:bCs/>
          <w:sz w:val="20"/>
        </w:rPr>
        <w:t xml:space="preserve">Claims for fluctuations in prices of materials and increases in </w:t>
      </w:r>
      <w:proofErr w:type="spellStart"/>
      <w:r w:rsidRPr="00622A3D">
        <w:rPr>
          <w:rFonts w:ascii="Arial" w:hAnsi="Arial" w:cs="Arial"/>
          <w:bCs/>
          <w:sz w:val="20"/>
        </w:rPr>
        <w:t>labour</w:t>
      </w:r>
      <w:proofErr w:type="spellEnd"/>
      <w:r w:rsidRPr="00622A3D">
        <w:rPr>
          <w:rFonts w:ascii="Arial" w:hAnsi="Arial" w:cs="Arial"/>
          <w:bCs/>
          <w:sz w:val="20"/>
        </w:rPr>
        <w:t xml:space="preserve"> costs would not be</w:t>
      </w:r>
      <w:r w:rsidR="00622A3D">
        <w:rPr>
          <w:rFonts w:ascii="Arial" w:hAnsi="Arial" w:cs="Arial"/>
          <w:bCs/>
          <w:sz w:val="20"/>
        </w:rPr>
        <w:t xml:space="preserve"> </w:t>
      </w:r>
      <w:r w:rsidRPr="00622A3D">
        <w:rPr>
          <w:rFonts w:ascii="Arial" w:hAnsi="Arial" w:cs="Arial"/>
          <w:bCs/>
          <w:sz w:val="20"/>
        </w:rPr>
        <w:t>entertained after the award of contract.</w:t>
      </w:r>
    </w:p>
    <w:p w14:paraId="5D4AFFB7" w14:textId="77777777" w:rsidR="00622A3D" w:rsidRPr="00622A3D" w:rsidRDefault="00622A3D" w:rsidP="00622A3D">
      <w:pPr>
        <w:pStyle w:val="ListParagraph"/>
        <w:rPr>
          <w:rFonts w:ascii="Arial" w:hAnsi="Arial" w:cs="Arial"/>
          <w:bCs/>
          <w:sz w:val="20"/>
        </w:rPr>
      </w:pPr>
    </w:p>
    <w:p w14:paraId="6E715DBF" w14:textId="3CBA63CA" w:rsidR="003E5E53" w:rsidRPr="00622A3D" w:rsidRDefault="003E5E53" w:rsidP="00622A3D">
      <w:pPr>
        <w:pStyle w:val="ListParagraph"/>
        <w:numPr>
          <w:ilvl w:val="0"/>
          <w:numId w:val="18"/>
        </w:numPr>
        <w:spacing w:line="360" w:lineRule="auto"/>
        <w:ind w:left="450" w:hanging="450"/>
        <w:rPr>
          <w:rFonts w:ascii="Arial" w:hAnsi="Arial" w:cs="Arial"/>
          <w:b/>
          <w:sz w:val="20"/>
        </w:rPr>
      </w:pPr>
      <w:r w:rsidRPr="00622A3D">
        <w:rPr>
          <w:rFonts w:ascii="Arial" w:hAnsi="Arial" w:cs="Arial"/>
          <w:b/>
          <w:sz w:val="20"/>
        </w:rPr>
        <w:t>CARE OF THE WORKS:</w:t>
      </w:r>
    </w:p>
    <w:p w14:paraId="19870D47" w14:textId="40982728" w:rsidR="003E5E53" w:rsidRPr="00F41342" w:rsidRDefault="00622A3D" w:rsidP="00F41342">
      <w:pPr>
        <w:pStyle w:val="ListParagraph"/>
        <w:numPr>
          <w:ilvl w:val="1"/>
          <w:numId w:val="18"/>
        </w:numPr>
        <w:spacing w:line="360" w:lineRule="auto"/>
        <w:ind w:left="450" w:hanging="450"/>
        <w:rPr>
          <w:rFonts w:ascii="Arial" w:hAnsi="Arial" w:cs="Arial"/>
          <w:bCs/>
          <w:sz w:val="20"/>
        </w:rPr>
      </w:pPr>
      <w:r w:rsidRPr="00622A3D">
        <w:rPr>
          <w:rFonts w:ascii="Arial" w:hAnsi="Arial" w:cs="Arial"/>
          <w:bCs/>
          <w:sz w:val="20"/>
        </w:rPr>
        <w:t>T</w:t>
      </w:r>
      <w:r w:rsidR="003E5E53" w:rsidRPr="00622A3D">
        <w:rPr>
          <w:rFonts w:ascii="Arial" w:hAnsi="Arial" w:cs="Arial"/>
          <w:bCs/>
          <w:sz w:val="20"/>
        </w:rPr>
        <w:t>he Contractor shall take care to avoid interference with the occupants of the building in their</w:t>
      </w:r>
      <w:r w:rsidR="005C70C6">
        <w:rPr>
          <w:rFonts w:ascii="Arial" w:hAnsi="Arial" w:cs="Arial"/>
          <w:bCs/>
          <w:sz w:val="20"/>
        </w:rPr>
        <w:t xml:space="preserve"> </w:t>
      </w:r>
      <w:r w:rsidR="003E5E53" w:rsidRPr="005C70C6">
        <w:rPr>
          <w:rFonts w:ascii="Arial" w:hAnsi="Arial" w:cs="Arial"/>
          <w:bCs/>
          <w:sz w:val="20"/>
        </w:rPr>
        <w:t xml:space="preserve">day-to-day activities. Enough care should be taken to avoid disruption to the surroundings </w:t>
      </w:r>
      <w:proofErr w:type="spellStart"/>
      <w:r w:rsidR="003E5E53" w:rsidRPr="005C70C6">
        <w:rPr>
          <w:rFonts w:ascii="Arial" w:hAnsi="Arial" w:cs="Arial"/>
          <w:bCs/>
          <w:sz w:val="20"/>
        </w:rPr>
        <w:t>and</w:t>
      </w:r>
      <w:r w:rsidR="003E5E53" w:rsidRPr="00F41342">
        <w:rPr>
          <w:rFonts w:ascii="Arial" w:hAnsi="Arial" w:cs="Arial"/>
          <w:bCs/>
          <w:sz w:val="20"/>
        </w:rPr>
        <w:t>prevent</w:t>
      </w:r>
      <w:proofErr w:type="spellEnd"/>
      <w:r w:rsidR="003E5E53" w:rsidRPr="00F41342">
        <w:rPr>
          <w:rFonts w:ascii="Arial" w:hAnsi="Arial" w:cs="Arial"/>
          <w:bCs/>
          <w:sz w:val="20"/>
        </w:rPr>
        <w:t xml:space="preserve"> dust infiltration into premises by leaving openings unprotected.</w:t>
      </w:r>
    </w:p>
    <w:p w14:paraId="5C577626" w14:textId="239F2CE1" w:rsidR="003E5E53" w:rsidRPr="005C70C6" w:rsidRDefault="003E5E53" w:rsidP="005C70C6">
      <w:pPr>
        <w:pStyle w:val="ListParagraph"/>
        <w:numPr>
          <w:ilvl w:val="1"/>
          <w:numId w:val="18"/>
        </w:numPr>
        <w:spacing w:line="360" w:lineRule="auto"/>
        <w:ind w:left="450" w:hanging="450"/>
        <w:rPr>
          <w:rFonts w:ascii="Arial" w:hAnsi="Arial" w:cs="Arial"/>
          <w:bCs/>
          <w:sz w:val="20"/>
        </w:rPr>
      </w:pPr>
      <w:r w:rsidRPr="00622A3D">
        <w:rPr>
          <w:rFonts w:ascii="Arial" w:hAnsi="Arial" w:cs="Arial"/>
          <w:bCs/>
          <w:sz w:val="20"/>
        </w:rPr>
        <w:t>The Contractor shall be held liable and be required to repair any damage to the premises</w:t>
      </w:r>
      <w:r w:rsidR="005C70C6">
        <w:rPr>
          <w:rFonts w:ascii="Arial" w:hAnsi="Arial" w:cs="Arial"/>
          <w:bCs/>
          <w:sz w:val="20"/>
        </w:rPr>
        <w:t xml:space="preserve"> </w:t>
      </w:r>
      <w:r w:rsidRPr="005C70C6">
        <w:rPr>
          <w:rFonts w:ascii="Arial" w:hAnsi="Arial" w:cs="Arial"/>
          <w:bCs/>
          <w:sz w:val="20"/>
        </w:rPr>
        <w:t>arising out of his negligence.</w:t>
      </w:r>
    </w:p>
    <w:p w14:paraId="225C8A04" w14:textId="77777777" w:rsidR="003E5E53" w:rsidRPr="00622A3D" w:rsidRDefault="003E5E53" w:rsidP="003E5E53">
      <w:pPr>
        <w:spacing w:line="360" w:lineRule="auto"/>
        <w:rPr>
          <w:rFonts w:ascii="Arial" w:eastAsiaTheme="minorHAnsi" w:hAnsi="Arial" w:cs="Arial"/>
          <w:bCs/>
          <w:sz w:val="20"/>
          <w:szCs w:val="22"/>
        </w:rPr>
      </w:pPr>
    </w:p>
    <w:p w14:paraId="2C500131" w14:textId="27F2A096" w:rsidR="003E5E53" w:rsidRDefault="003E5E53" w:rsidP="003E5E53">
      <w:pPr>
        <w:pStyle w:val="ListParagraph"/>
        <w:numPr>
          <w:ilvl w:val="1"/>
          <w:numId w:val="18"/>
        </w:numPr>
        <w:spacing w:line="360" w:lineRule="auto"/>
        <w:ind w:left="450" w:hanging="450"/>
        <w:rPr>
          <w:rFonts w:ascii="Arial" w:hAnsi="Arial" w:cs="Arial"/>
          <w:bCs/>
          <w:sz w:val="20"/>
        </w:rPr>
      </w:pPr>
      <w:r w:rsidRPr="00622A3D">
        <w:rPr>
          <w:rFonts w:ascii="Arial" w:hAnsi="Arial" w:cs="Arial"/>
          <w:bCs/>
          <w:sz w:val="20"/>
        </w:rPr>
        <w:lastRenderedPageBreak/>
        <w:t xml:space="preserve">The Contractor would provide necessary plant, equipment, scaffolding, tools, </w:t>
      </w:r>
      <w:proofErr w:type="spellStart"/>
      <w:r w:rsidRPr="00622A3D">
        <w:rPr>
          <w:rFonts w:ascii="Arial" w:hAnsi="Arial" w:cs="Arial"/>
          <w:bCs/>
          <w:sz w:val="20"/>
        </w:rPr>
        <w:t>etc</w:t>
      </w:r>
      <w:proofErr w:type="spellEnd"/>
      <w:r w:rsidRPr="00622A3D">
        <w:rPr>
          <w:rFonts w:ascii="Arial" w:hAnsi="Arial" w:cs="Arial"/>
          <w:bCs/>
          <w:sz w:val="20"/>
        </w:rPr>
        <w:t xml:space="preserve"> for th</w:t>
      </w:r>
      <w:r w:rsidR="005C70C6">
        <w:rPr>
          <w:rFonts w:ascii="Arial" w:hAnsi="Arial" w:cs="Arial"/>
          <w:bCs/>
          <w:sz w:val="20"/>
        </w:rPr>
        <w:t xml:space="preserve">e </w:t>
      </w:r>
      <w:r w:rsidRPr="005C70C6">
        <w:rPr>
          <w:rFonts w:ascii="Arial" w:hAnsi="Arial" w:cs="Arial"/>
          <w:bCs/>
          <w:sz w:val="20"/>
        </w:rPr>
        <w:t>execution of the works and be responsible for safekeeping of same.</w:t>
      </w:r>
    </w:p>
    <w:p w14:paraId="0AD360D1" w14:textId="6A624C59" w:rsidR="003E5E53" w:rsidRPr="005C70C6" w:rsidRDefault="003E5E53" w:rsidP="005C70C6">
      <w:pPr>
        <w:pStyle w:val="ListParagraph"/>
        <w:numPr>
          <w:ilvl w:val="1"/>
          <w:numId w:val="18"/>
        </w:numPr>
        <w:spacing w:line="360" w:lineRule="auto"/>
        <w:ind w:left="450" w:hanging="450"/>
        <w:jc w:val="both"/>
        <w:rPr>
          <w:rFonts w:ascii="Arial" w:hAnsi="Arial" w:cs="Arial"/>
          <w:bCs/>
          <w:sz w:val="20"/>
        </w:rPr>
      </w:pPr>
      <w:r w:rsidRPr="00622A3D">
        <w:rPr>
          <w:rFonts w:ascii="Arial" w:hAnsi="Arial" w:cs="Arial"/>
          <w:bCs/>
          <w:sz w:val="20"/>
        </w:rPr>
        <w:t>The Contractor shall ensure that adequate safety precautions are taken during the work and to</w:t>
      </w:r>
      <w:r w:rsidR="005C70C6">
        <w:rPr>
          <w:rFonts w:ascii="Arial" w:hAnsi="Arial" w:cs="Arial"/>
          <w:bCs/>
          <w:sz w:val="20"/>
        </w:rPr>
        <w:t xml:space="preserve"> </w:t>
      </w:r>
      <w:r w:rsidRPr="005C70C6">
        <w:rPr>
          <w:rFonts w:ascii="Arial" w:hAnsi="Arial" w:cs="Arial"/>
          <w:bCs/>
          <w:sz w:val="20"/>
        </w:rPr>
        <w:t>protect both his workers and third parties from injury.</w:t>
      </w:r>
    </w:p>
    <w:p w14:paraId="1A1291B9" w14:textId="1A56DB1A" w:rsidR="003E5E53" w:rsidRPr="005C70C6" w:rsidRDefault="003E5E53" w:rsidP="005C70C6">
      <w:pPr>
        <w:pStyle w:val="ListParagraph"/>
        <w:numPr>
          <w:ilvl w:val="1"/>
          <w:numId w:val="18"/>
        </w:numPr>
        <w:spacing w:line="360" w:lineRule="auto"/>
        <w:ind w:left="450" w:hanging="450"/>
        <w:jc w:val="both"/>
        <w:rPr>
          <w:rFonts w:ascii="Arial" w:hAnsi="Arial" w:cs="Arial"/>
          <w:bCs/>
          <w:sz w:val="20"/>
        </w:rPr>
      </w:pPr>
      <w:r w:rsidRPr="00622A3D">
        <w:rPr>
          <w:rFonts w:ascii="Arial" w:hAnsi="Arial" w:cs="Arial"/>
          <w:bCs/>
          <w:sz w:val="20"/>
        </w:rPr>
        <w:t>The Contractor shall keep the building owner indemnified against any claim whatsoever</w:t>
      </w:r>
      <w:r w:rsidR="005C70C6">
        <w:rPr>
          <w:rFonts w:ascii="Arial" w:hAnsi="Arial" w:cs="Arial"/>
          <w:bCs/>
          <w:sz w:val="20"/>
        </w:rPr>
        <w:t xml:space="preserve"> </w:t>
      </w:r>
      <w:r w:rsidRPr="005C70C6">
        <w:rPr>
          <w:rFonts w:ascii="Arial" w:hAnsi="Arial" w:cs="Arial"/>
          <w:bCs/>
          <w:sz w:val="20"/>
        </w:rPr>
        <w:t>whether from the occupants of the building or from third parties.</w:t>
      </w:r>
    </w:p>
    <w:p w14:paraId="59B7EF9E" w14:textId="134205B9" w:rsidR="003E5E53" w:rsidRPr="005C70C6" w:rsidRDefault="003E5E53" w:rsidP="005C70C6">
      <w:pPr>
        <w:pStyle w:val="ListParagraph"/>
        <w:numPr>
          <w:ilvl w:val="1"/>
          <w:numId w:val="18"/>
        </w:numPr>
        <w:spacing w:line="360" w:lineRule="auto"/>
        <w:ind w:left="450" w:hanging="450"/>
        <w:jc w:val="both"/>
        <w:rPr>
          <w:rFonts w:ascii="Arial" w:hAnsi="Arial" w:cs="Arial"/>
          <w:bCs/>
          <w:sz w:val="20"/>
        </w:rPr>
      </w:pPr>
      <w:r w:rsidRPr="00622A3D">
        <w:rPr>
          <w:rFonts w:ascii="Arial" w:hAnsi="Arial" w:cs="Arial"/>
          <w:bCs/>
          <w:sz w:val="20"/>
        </w:rPr>
        <w:t>The Contractor shall have taken adequate insurance cover up till the completion of work to</w:t>
      </w:r>
      <w:r w:rsidR="005C70C6">
        <w:rPr>
          <w:rFonts w:ascii="Arial" w:hAnsi="Arial" w:cs="Arial"/>
          <w:bCs/>
          <w:sz w:val="20"/>
        </w:rPr>
        <w:t xml:space="preserve"> </w:t>
      </w:r>
      <w:r w:rsidRPr="005C70C6">
        <w:rPr>
          <w:rFonts w:ascii="Arial" w:hAnsi="Arial" w:cs="Arial"/>
          <w:bCs/>
          <w:sz w:val="20"/>
        </w:rPr>
        <w:t>protect inter-alia:</w:t>
      </w:r>
    </w:p>
    <w:p w14:paraId="0070712B" w14:textId="77777777" w:rsidR="003E5E53" w:rsidRPr="00622A3D" w:rsidRDefault="003E5E53" w:rsidP="00B30C6D">
      <w:pPr>
        <w:spacing w:line="360" w:lineRule="auto"/>
        <w:ind w:firstLine="360"/>
        <w:rPr>
          <w:rFonts w:ascii="Arial" w:eastAsiaTheme="minorHAnsi" w:hAnsi="Arial" w:cs="Arial"/>
          <w:bCs/>
          <w:sz w:val="20"/>
          <w:szCs w:val="22"/>
        </w:rPr>
      </w:pPr>
      <w:r w:rsidRPr="00622A3D">
        <w:rPr>
          <w:rFonts w:ascii="Arial" w:eastAsiaTheme="minorHAnsi" w:hAnsi="Arial" w:cs="Arial"/>
          <w:bCs/>
          <w:sz w:val="20"/>
          <w:szCs w:val="22"/>
        </w:rPr>
        <w:t>(</w:t>
      </w:r>
      <w:proofErr w:type="spellStart"/>
      <w:r w:rsidRPr="00622A3D">
        <w:rPr>
          <w:rFonts w:ascii="Arial" w:eastAsiaTheme="minorHAnsi" w:hAnsi="Arial" w:cs="Arial"/>
          <w:bCs/>
          <w:sz w:val="20"/>
          <w:szCs w:val="22"/>
        </w:rPr>
        <w:t>i</w:t>
      </w:r>
      <w:proofErr w:type="spellEnd"/>
      <w:r w:rsidRPr="00622A3D">
        <w:rPr>
          <w:rFonts w:ascii="Arial" w:eastAsiaTheme="minorHAnsi" w:hAnsi="Arial" w:cs="Arial"/>
          <w:bCs/>
          <w:sz w:val="20"/>
          <w:szCs w:val="22"/>
        </w:rPr>
        <w:t>) The works against loss or damage or from any other claims.</w:t>
      </w:r>
    </w:p>
    <w:p w14:paraId="4C5D9074" w14:textId="5673C658" w:rsidR="003E5E53" w:rsidRPr="00622A3D" w:rsidRDefault="003E5E53" w:rsidP="00B90423">
      <w:pPr>
        <w:spacing w:line="360" w:lineRule="auto"/>
        <w:ind w:left="630" w:hanging="270"/>
        <w:rPr>
          <w:rFonts w:ascii="Arial" w:eastAsiaTheme="minorHAnsi" w:hAnsi="Arial" w:cs="Arial"/>
          <w:bCs/>
          <w:sz w:val="20"/>
          <w:szCs w:val="22"/>
        </w:rPr>
      </w:pPr>
      <w:r w:rsidRPr="00622A3D">
        <w:rPr>
          <w:rFonts w:ascii="Arial" w:eastAsiaTheme="minorHAnsi" w:hAnsi="Arial" w:cs="Arial"/>
          <w:bCs/>
          <w:sz w:val="20"/>
          <w:szCs w:val="22"/>
        </w:rPr>
        <w:t>(ii) His workers in respect of personal injuries or deaths arising out of or in the course of</w:t>
      </w:r>
      <w:r w:rsidR="005C70C6">
        <w:rPr>
          <w:rFonts w:ascii="Arial" w:eastAsiaTheme="minorHAnsi" w:hAnsi="Arial" w:cs="Arial"/>
          <w:bCs/>
          <w:sz w:val="20"/>
          <w:szCs w:val="22"/>
        </w:rPr>
        <w:t xml:space="preserve"> </w:t>
      </w:r>
      <w:r w:rsidRPr="00622A3D">
        <w:rPr>
          <w:rFonts w:ascii="Arial" w:eastAsiaTheme="minorHAnsi" w:hAnsi="Arial" w:cs="Arial"/>
          <w:bCs/>
          <w:sz w:val="20"/>
          <w:szCs w:val="22"/>
        </w:rPr>
        <w:t>the works; and</w:t>
      </w:r>
    </w:p>
    <w:p w14:paraId="3C7B8071" w14:textId="77777777" w:rsidR="003E5E53" w:rsidRPr="00622A3D" w:rsidRDefault="003E5E53" w:rsidP="00B30C6D">
      <w:pPr>
        <w:spacing w:line="360" w:lineRule="auto"/>
        <w:ind w:firstLine="360"/>
        <w:rPr>
          <w:rFonts w:ascii="Arial" w:eastAsiaTheme="minorHAnsi" w:hAnsi="Arial" w:cs="Arial"/>
          <w:bCs/>
          <w:sz w:val="20"/>
          <w:szCs w:val="22"/>
        </w:rPr>
      </w:pPr>
      <w:r w:rsidRPr="00622A3D">
        <w:rPr>
          <w:rFonts w:ascii="Arial" w:eastAsiaTheme="minorHAnsi" w:hAnsi="Arial" w:cs="Arial"/>
          <w:bCs/>
          <w:sz w:val="20"/>
          <w:szCs w:val="22"/>
        </w:rPr>
        <w:t>(iii) The building owner against any claim of liability from third parties, including its</w:t>
      </w:r>
    </w:p>
    <w:p w14:paraId="68FB41C5" w14:textId="77777777" w:rsidR="003E5E53" w:rsidRPr="00622A3D" w:rsidRDefault="003E5E53" w:rsidP="00B30C6D">
      <w:pPr>
        <w:spacing w:line="360" w:lineRule="auto"/>
        <w:ind w:firstLine="720"/>
        <w:rPr>
          <w:rFonts w:ascii="Arial" w:eastAsiaTheme="minorHAnsi" w:hAnsi="Arial" w:cs="Arial"/>
          <w:bCs/>
          <w:sz w:val="20"/>
          <w:szCs w:val="22"/>
        </w:rPr>
      </w:pPr>
      <w:r w:rsidRPr="00622A3D">
        <w:rPr>
          <w:rFonts w:ascii="Arial" w:eastAsiaTheme="minorHAnsi" w:hAnsi="Arial" w:cs="Arial"/>
          <w:bCs/>
          <w:sz w:val="20"/>
          <w:szCs w:val="22"/>
        </w:rPr>
        <w:t>tenants, in respect of any damage or injury resulting from the works.</w:t>
      </w:r>
    </w:p>
    <w:p w14:paraId="0A1710CA" w14:textId="77777777" w:rsidR="003E5E53" w:rsidRPr="00622A3D" w:rsidRDefault="003E5E53" w:rsidP="003E5E53">
      <w:pPr>
        <w:spacing w:line="360" w:lineRule="auto"/>
        <w:rPr>
          <w:rFonts w:ascii="Arial" w:eastAsiaTheme="minorHAnsi" w:hAnsi="Arial" w:cs="Arial"/>
          <w:bCs/>
          <w:sz w:val="20"/>
          <w:szCs w:val="22"/>
        </w:rPr>
      </w:pPr>
    </w:p>
    <w:p w14:paraId="31EBD047" w14:textId="0C0C0C2D" w:rsidR="003E5E53" w:rsidRPr="005C70C6" w:rsidRDefault="00497B7F" w:rsidP="00497B7F">
      <w:pPr>
        <w:pStyle w:val="ListParagraph"/>
        <w:numPr>
          <w:ilvl w:val="0"/>
          <w:numId w:val="18"/>
        </w:numPr>
        <w:spacing w:line="360" w:lineRule="auto"/>
        <w:ind w:left="450" w:hanging="450"/>
        <w:rPr>
          <w:rFonts w:ascii="Arial" w:hAnsi="Arial" w:cs="Arial"/>
          <w:b/>
          <w:sz w:val="20"/>
        </w:rPr>
      </w:pPr>
      <w:r>
        <w:rPr>
          <w:rFonts w:ascii="Arial" w:hAnsi="Arial" w:cs="Arial"/>
          <w:b/>
          <w:sz w:val="20"/>
        </w:rPr>
        <w:t xml:space="preserve"> </w:t>
      </w:r>
      <w:r w:rsidR="003E5E53" w:rsidRPr="005C70C6">
        <w:rPr>
          <w:rFonts w:ascii="Arial" w:hAnsi="Arial" w:cs="Arial"/>
          <w:b/>
          <w:sz w:val="20"/>
        </w:rPr>
        <w:t>DURATION OF WORKS:</w:t>
      </w:r>
    </w:p>
    <w:p w14:paraId="3EA204CA" w14:textId="77777777" w:rsidR="003E5E53" w:rsidRPr="00F82C4D" w:rsidRDefault="003E5E53" w:rsidP="00497B7F">
      <w:pPr>
        <w:spacing w:line="360" w:lineRule="auto"/>
        <w:ind w:firstLine="450"/>
        <w:rPr>
          <w:rFonts w:ascii="Arial" w:eastAsiaTheme="minorHAnsi" w:hAnsi="Arial" w:cs="Arial"/>
          <w:bCs/>
          <w:sz w:val="20"/>
          <w:szCs w:val="22"/>
        </w:rPr>
      </w:pPr>
      <w:r w:rsidRPr="00F82C4D">
        <w:rPr>
          <w:rFonts w:ascii="Arial" w:eastAsiaTheme="minorHAnsi" w:hAnsi="Arial" w:cs="Arial"/>
          <w:bCs/>
          <w:sz w:val="20"/>
          <w:szCs w:val="22"/>
        </w:rPr>
        <w:t>The whole of the works should start within one-week (1) following award of the contract and</w:t>
      </w:r>
    </w:p>
    <w:p w14:paraId="24DD74DF" w14:textId="6A01D678" w:rsidR="00F8695B" w:rsidRPr="00622A3D" w:rsidRDefault="003E5E53" w:rsidP="00497B7F">
      <w:pPr>
        <w:spacing w:line="360" w:lineRule="auto"/>
        <w:ind w:firstLine="450"/>
        <w:rPr>
          <w:rFonts w:ascii="Arial" w:hAnsi="Arial" w:cs="Arial"/>
          <w:bCs/>
          <w:sz w:val="20"/>
        </w:rPr>
      </w:pPr>
      <w:r w:rsidRPr="00F82C4D">
        <w:rPr>
          <w:rFonts w:ascii="Arial" w:eastAsiaTheme="minorHAnsi" w:hAnsi="Arial" w:cs="Arial"/>
          <w:bCs/>
          <w:sz w:val="20"/>
          <w:szCs w:val="22"/>
        </w:rPr>
        <w:t xml:space="preserve">shall be completed within a period of </w:t>
      </w:r>
      <w:r w:rsidR="005C70C6" w:rsidRPr="00F82C4D">
        <w:rPr>
          <w:rFonts w:ascii="Arial" w:eastAsiaTheme="minorHAnsi" w:hAnsi="Arial" w:cs="Arial"/>
          <w:bCs/>
          <w:sz w:val="20"/>
          <w:szCs w:val="22"/>
        </w:rPr>
        <w:t>3 months.</w:t>
      </w:r>
    </w:p>
    <w:p w14:paraId="52A446E1" w14:textId="77777777" w:rsidR="00F8695B" w:rsidRPr="00622A3D" w:rsidRDefault="00F8695B" w:rsidP="00F8695B">
      <w:pPr>
        <w:spacing w:line="360" w:lineRule="auto"/>
        <w:rPr>
          <w:rFonts w:ascii="Arial" w:hAnsi="Arial" w:cs="Arial"/>
          <w:bCs/>
          <w:sz w:val="20"/>
        </w:rPr>
      </w:pPr>
    </w:p>
    <w:p w14:paraId="3125689A" w14:textId="77777777" w:rsidR="00F8695B" w:rsidRDefault="00F8695B" w:rsidP="00F8695B">
      <w:pPr>
        <w:spacing w:line="360" w:lineRule="auto"/>
        <w:rPr>
          <w:rFonts w:ascii="Arial" w:hAnsi="Arial" w:cs="Arial"/>
          <w:sz w:val="20"/>
        </w:rPr>
      </w:pPr>
    </w:p>
    <w:p w14:paraId="3F239A12" w14:textId="77777777" w:rsidR="00F8695B" w:rsidRDefault="00F8695B" w:rsidP="00F8695B">
      <w:pPr>
        <w:spacing w:line="360" w:lineRule="auto"/>
        <w:rPr>
          <w:rFonts w:ascii="Arial" w:hAnsi="Arial" w:cs="Arial"/>
          <w:sz w:val="20"/>
        </w:rPr>
      </w:pPr>
    </w:p>
    <w:p w14:paraId="29D325B9" w14:textId="77777777" w:rsidR="004350C5" w:rsidRPr="00940603" w:rsidRDefault="004350C5" w:rsidP="004350C5">
      <w:pPr>
        <w:rPr>
          <w:rFonts w:ascii="Arial" w:hAnsi="Arial" w:cs="Arial"/>
          <w:sz w:val="20"/>
        </w:rPr>
      </w:pPr>
    </w:p>
    <w:p w14:paraId="4955FCB8" w14:textId="77777777" w:rsidR="004350C5" w:rsidRPr="00940603" w:rsidRDefault="004350C5" w:rsidP="004350C5">
      <w:pPr>
        <w:rPr>
          <w:rFonts w:ascii="Arial" w:hAnsi="Arial" w:cs="Arial"/>
          <w:sz w:val="20"/>
        </w:rPr>
      </w:pPr>
    </w:p>
    <w:p w14:paraId="4F64F77D" w14:textId="41478B00" w:rsidR="005C70C6" w:rsidRPr="00F41342" w:rsidRDefault="005A1D18" w:rsidP="00F41342">
      <w:pPr>
        <w:suppressAutoHyphens w:val="0"/>
        <w:overflowPunct/>
        <w:autoSpaceDE/>
        <w:autoSpaceDN/>
        <w:adjustRightInd/>
        <w:spacing w:after="160" w:line="259" w:lineRule="auto"/>
        <w:jc w:val="left"/>
        <w:rPr>
          <w:rFonts w:ascii="Arial" w:hAnsi="Arial" w:cs="Arial"/>
          <w:b/>
          <w:bCs/>
          <w:sz w:val="20"/>
        </w:rPr>
      </w:pPr>
      <w:r w:rsidRPr="00940603">
        <w:rPr>
          <w:rFonts w:ascii="Arial" w:hAnsi="Arial" w:cs="Arial"/>
          <w:b/>
          <w:bCs/>
          <w:sz w:val="20"/>
        </w:rPr>
        <w:br w:type="page"/>
      </w:r>
      <w:bookmarkStart w:id="0" w:name="_Hlk95905764"/>
    </w:p>
    <w:bookmarkEnd w:id="0"/>
    <w:p w14:paraId="286D4441" w14:textId="77777777" w:rsidR="004350C5" w:rsidRPr="00940603" w:rsidRDefault="004350C5" w:rsidP="004350C5">
      <w:pPr>
        <w:suppressAutoHyphens w:val="0"/>
        <w:overflowPunct/>
        <w:ind w:left="7200" w:firstLine="720"/>
        <w:jc w:val="left"/>
        <w:rPr>
          <w:rFonts w:ascii="Arial" w:hAnsi="Arial" w:cs="Arial"/>
          <w:b/>
          <w:bCs/>
          <w:sz w:val="20"/>
        </w:rPr>
      </w:pPr>
    </w:p>
    <w:p w14:paraId="20110968" w14:textId="103A6406" w:rsidR="005C70C6" w:rsidRPr="00FD44DB" w:rsidRDefault="005C70C6" w:rsidP="005C70C6">
      <w:pPr>
        <w:jc w:val="right"/>
        <w:rPr>
          <w:rFonts w:ascii="Arial" w:hAnsi="Arial" w:cs="Arial"/>
          <w:b/>
          <w:bCs/>
          <w:sz w:val="20"/>
          <w:u w:val="single"/>
        </w:rPr>
      </w:pPr>
      <w:r w:rsidRPr="00FD44DB">
        <w:rPr>
          <w:rFonts w:ascii="Arial" w:hAnsi="Arial" w:cs="Arial"/>
          <w:b/>
          <w:bCs/>
          <w:sz w:val="20"/>
          <w:u w:val="single"/>
        </w:rPr>
        <w:t xml:space="preserve">Annex </w:t>
      </w:r>
      <w:r w:rsidR="0073566C" w:rsidRPr="00FD44DB">
        <w:rPr>
          <w:rFonts w:ascii="Arial" w:hAnsi="Arial" w:cs="Arial"/>
          <w:b/>
          <w:bCs/>
          <w:sz w:val="20"/>
          <w:u w:val="single"/>
        </w:rPr>
        <w:t>2</w:t>
      </w:r>
    </w:p>
    <w:p w14:paraId="014DA1E6" w14:textId="77777777" w:rsidR="005C70C6" w:rsidRPr="0073566C" w:rsidRDefault="005C70C6" w:rsidP="005C70C6">
      <w:pPr>
        <w:jc w:val="center"/>
        <w:rPr>
          <w:rFonts w:ascii="Arial" w:hAnsi="Arial" w:cs="Arial"/>
          <w:b/>
          <w:bCs/>
          <w:sz w:val="20"/>
        </w:rPr>
      </w:pPr>
    </w:p>
    <w:p w14:paraId="6389E3B8" w14:textId="11944CA9" w:rsidR="005C70C6" w:rsidRPr="00FD44DB" w:rsidRDefault="005C70C6" w:rsidP="005C70C6">
      <w:pPr>
        <w:jc w:val="center"/>
        <w:rPr>
          <w:rFonts w:ascii="Arial" w:hAnsi="Arial" w:cs="Arial"/>
          <w:b/>
          <w:bCs/>
          <w:sz w:val="20"/>
          <w:u w:val="single"/>
        </w:rPr>
      </w:pPr>
      <w:r w:rsidRPr="00FD44DB">
        <w:rPr>
          <w:rFonts w:ascii="Arial" w:hAnsi="Arial" w:cs="Arial"/>
          <w:b/>
          <w:bCs/>
          <w:sz w:val="20"/>
          <w:u w:val="single"/>
        </w:rPr>
        <w:t>INSTRUCTIONS TO BIDDERS</w:t>
      </w:r>
    </w:p>
    <w:p w14:paraId="3BF1F584" w14:textId="77777777" w:rsidR="005C70C6" w:rsidRPr="005C70C6" w:rsidRDefault="005C70C6" w:rsidP="005C70C6">
      <w:pPr>
        <w:rPr>
          <w:rFonts w:ascii="Arial" w:hAnsi="Arial" w:cs="Arial"/>
          <w:sz w:val="20"/>
        </w:rPr>
      </w:pPr>
    </w:p>
    <w:p w14:paraId="4C64A377" w14:textId="71BF6C08" w:rsidR="005C70C6" w:rsidRPr="00B90423" w:rsidRDefault="005C70C6" w:rsidP="00B90423">
      <w:pPr>
        <w:pStyle w:val="ListParagraph"/>
        <w:numPr>
          <w:ilvl w:val="0"/>
          <w:numId w:val="35"/>
        </w:numPr>
        <w:ind w:left="270" w:hanging="270"/>
        <w:rPr>
          <w:rFonts w:ascii="Arial" w:hAnsi="Arial" w:cs="Arial"/>
          <w:b/>
          <w:bCs/>
          <w:sz w:val="20"/>
        </w:rPr>
      </w:pPr>
      <w:r w:rsidRPr="00B90423">
        <w:rPr>
          <w:rFonts w:ascii="Arial" w:hAnsi="Arial" w:cs="Arial"/>
          <w:b/>
          <w:bCs/>
          <w:sz w:val="20"/>
        </w:rPr>
        <w:t>Submission of Quotations</w:t>
      </w:r>
    </w:p>
    <w:p w14:paraId="68F09CE2" w14:textId="77777777" w:rsidR="00B90423" w:rsidRPr="00B90423" w:rsidRDefault="00B90423" w:rsidP="00B90423">
      <w:pPr>
        <w:pStyle w:val="ListParagraph"/>
        <w:rPr>
          <w:rFonts w:ascii="Arial" w:hAnsi="Arial" w:cs="Arial"/>
          <w:b/>
          <w:bCs/>
          <w:sz w:val="20"/>
        </w:rPr>
      </w:pPr>
    </w:p>
    <w:p w14:paraId="7E8475BF" w14:textId="32186EBC" w:rsidR="005C70C6" w:rsidRDefault="005C70C6" w:rsidP="004800C6">
      <w:pPr>
        <w:spacing w:line="360" w:lineRule="auto"/>
        <w:ind w:left="270" w:hanging="270"/>
        <w:rPr>
          <w:rFonts w:ascii="Arial" w:hAnsi="Arial" w:cs="Arial"/>
          <w:sz w:val="20"/>
        </w:rPr>
      </w:pPr>
      <w:r w:rsidRPr="005C70C6">
        <w:rPr>
          <w:rFonts w:ascii="Arial" w:hAnsi="Arial" w:cs="Arial"/>
          <w:sz w:val="20"/>
        </w:rPr>
        <w:t>1.1 Quotations comprising of Section A and the Priced Activity Schedule in Section B must be</w:t>
      </w:r>
      <w:r>
        <w:rPr>
          <w:rFonts w:ascii="Arial" w:hAnsi="Arial" w:cs="Arial"/>
          <w:sz w:val="20"/>
        </w:rPr>
        <w:t xml:space="preserve"> </w:t>
      </w:r>
      <w:r w:rsidRPr="005C70C6">
        <w:rPr>
          <w:rFonts w:ascii="Arial" w:hAnsi="Arial" w:cs="Arial"/>
          <w:sz w:val="20"/>
        </w:rPr>
        <w:t xml:space="preserve">submitted as stated in the RFQ: by hand in sealed envelopes marked in the lower </w:t>
      </w:r>
      <w:proofErr w:type="gramStart"/>
      <w:r w:rsidRPr="005C70C6">
        <w:rPr>
          <w:rFonts w:ascii="Arial" w:hAnsi="Arial" w:cs="Arial"/>
          <w:sz w:val="20"/>
        </w:rPr>
        <w:t>left hand</w:t>
      </w:r>
      <w:proofErr w:type="gramEnd"/>
      <w:r w:rsidRPr="005C70C6">
        <w:rPr>
          <w:rFonts w:ascii="Arial" w:hAnsi="Arial" w:cs="Arial"/>
          <w:sz w:val="20"/>
        </w:rPr>
        <w:t xml:space="preserve"> corner of</w:t>
      </w:r>
      <w:r>
        <w:rPr>
          <w:rFonts w:ascii="Arial" w:hAnsi="Arial" w:cs="Arial"/>
          <w:sz w:val="20"/>
        </w:rPr>
        <w:t xml:space="preserve"> </w:t>
      </w:r>
      <w:r w:rsidRPr="005C70C6">
        <w:rPr>
          <w:rFonts w:ascii="Arial" w:hAnsi="Arial" w:cs="Arial"/>
          <w:sz w:val="20"/>
        </w:rPr>
        <w:t>the envelope “SEALED QUOTATION FOR (Name and Number of RFQ)” and deposited in a</w:t>
      </w:r>
      <w:r>
        <w:rPr>
          <w:rFonts w:ascii="Arial" w:hAnsi="Arial" w:cs="Arial"/>
          <w:sz w:val="20"/>
        </w:rPr>
        <w:t xml:space="preserve"> </w:t>
      </w:r>
      <w:r w:rsidRPr="005C70C6">
        <w:rPr>
          <w:rFonts w:ascii="Arial" w:hAnsi="Arial" w:cs="Arial"/>
          <w:sz w:val="20"/>
        </w:rPr>
        <w:t xml:space="preserve">Tender Box at the location stated in the RFQ; </w:t>
      </w:r>
      <w:r w:rsidR="000F7D1E" w:rsidRPr="000F7D1E">
        <w:rPr>
          <w:rFonts w:ascii="Arial" w:hAnsi="Arial" w:cs="Arial"/>
          <w:b/>
          <w:bCs/>
          <w:i/>
          <w:sz w:val="20"/>
          <w:u w:val="single"/>
        </w:rPr>
        <w:t xml:space="preserve">NSIF, Level 6, Garden Tower, La </w:t>
      </w:r>
      <w:proofErr w:type="spellStart"/>
      <w:r w:rsidR="000F7D1E" w:rsidRPr="000F7D1E">
        <w:rPr>
          <w:rFonts w:ascii="Arial" w:hAnsi="Arial" w:cs="Arial"/>
          <w:b/>
          <w:bCs/>
          <w:i/>
          <w:sz w:val="20"/>
          <w:u w:val="single"/>
        </w:rPr>
        <w:t>Poudriere</w:t>
      </w:r>
      <w:proofErr w:type="spellEnd"/>
      <w:r w:rsidR="000F7D1E" w:rsidRPr="000F7D1E">
        <w:rPr>
          <w:rFonts w:ascii="Arial" w:hAnsi="Arial" w:cs="Arial"/>
          <w:b/>
          <w:bCs/>
          <w:i/>
          <w:sz w:val="20"/>
          <w:u w:val="single"/>
        </w:rPr>
        <w:t xml:space="preserve"> St., P. Louis</w:t>
      </w:r>
    </w:p>
    <w:p w14:paraId="72D5B062" w14:textId="77777777" w:rsidR="005C70C6" w:rsidRPr="005C70C6" w:rsidRDefault="005C70C6" w:rsidP="004800C6">
      <w:pPr>
        <w:spacing w:line="360" w:lineRule="auto"/>
        <w:rPr>
          <w:rFonts w:ascii="Arial" w:hAnsi="Arial" w:cs="Arial"/>
          <w:sz w:val="20"/>
        </w:rPr>
      </w:pPr>
    </w:p>
    <w:p w14:paraId="111D9F8A" w14:textId="581FBA2B" w:rsidR="005C70C6" w:rsidRDefault="005C70C6" w:rsidP="004800C6">
      <w:pPr>
        <w:spacing w:line="360" w:lineRule="auto"/>
        <w:ind w:left="360" w:hanging="360"/>
        <w:rPr>
          <w:rFonts w:ascii="Arial" w:hAnsi="Arial" w:cs="Arial"/>
          <w:sz w:val="20"/>
        </w:rPr>
      </w:pPr>
      <w:r w:rsidRPr="005C70C6">
        <w:rPr>
          <w:rFonts w:ascii="Arial" w:hAnsi="Arial" w:cs="Arial"/>
          <w:sz w:val="20"/>
        </w:rPr>
        <w:t>1.2 All sections of a RFQ shall be filled; where a section is not applicable, the letters N/A shall mean</w:t>
      </w:r>
      <w:r>
        <w:rPr>
          <w:rFonts w:ascii="Arial" w:hAnsi="Arial" w:cs="Arial"/>
          <w:sz w:val="20"/>
        </w:rPr>
        <w:t xml:space="preserve"> </w:t>
      </w:r>
      <w:r w:rsidRPr="005C70C6">
        <w:rPr>
          <w:rFonts w:ascii="Arial" w:hAnsi="Arial" w:cs="Arial"/>
          <w:sz w:val="20"/>
        </w:rPr>
        <w:t xml:space="preserve">NOT </w:t>
      </w:r>
      <w:proofErr w:type="gramStart"/>
      <w:r w:rsidRPr="005C70C6">
        <w:rPr>
          <w:rFonts w:ascii="Arial" w:hAnsi="Arial" w:cs="Arial"/>
          <w:sz w:val="20"/>
        </w:rPr>
        <w:t>Applicable</w:t>
      </w:r>
      <w:proofErr w:type="gramEnd"/>
      <w:r w:rsidRPr="005C70C6">
        <w:rPr>
          <w:rFonts w:ascii="Arial" w:hAnsi="Arial" w:cs="Arial"/>
          <w:sz w:val="20"/>
        </w:rPr>
        <w:t xml:space="preserve"> and the letters N/Q shall mean NO Quote.</w:t>
      </w:r>
    </w:p>
    <w:p w14:paraId="4C2C4C38" w14:textId="77777777" w:rsidR="005C70C6" w:rsidRPr="005C70C6" w:rsidRDefault="005C70C6" w:rsidP="004800C6">
      <w:pPr>
        <w:spacing w:line="360" w:lineRule="auto"/>
        <w:rPr>
          <w:rFonts w:ascii="Arial" w:hAnsi="Arial" w:cs="Arial"/>
          <w:sz w:val="20"/>
        </w:rPr>
      </w:pPr>
    </w:p>
    <w:p w14:paraId="387E213D" w14:textId="77777777" w:rsidR="005C70C6" w:rsidRPr="005C70C6" w:rsidRDefault="005C70C6" w:rsidP="004800C6">
      <w:pPr>
        <w:spacing w:line="360" w:lineRule="auto"/>
        <w:rPr>
          <w:rFonts w:ascii="Arial" w:hAnsi="Arial" w:cs="Arial"/>
          <w:b/>
          <w:bCs/>
          <w:sz w:val="20"/>
        </w:rPr>
      </w:pPr>
      <w:r w:rsidRPr="005C70C6">
        <w:rPr>
          <w:rFonts w:ascii="Arial" w:hAnsi="Arial" w:cs="Arial"/>
          <w:b/>
          <w:bCs/>
          <w:sz w:val="20"/>
        </w:rPr>
        <w:t>2. Eligibility Criteria</w:t>
      </w:r>
    </w:p>
    <w:p w14:paraId="59CDEC2A" w14:textId="06A3B92E" w:rsidR="005C70C6" w:rsidRPr="005C70C6" w:rsidRDefault="005C70C6" w:rsidP="004800C6">
      <w:pPr>
        <w:spacing w:line="360" w:lineRule="auto"/>
        <w:ind w:left="270"/>
        <w:rPr>
          <w:rFonts w:ascii="Arial" w:hAnsi="Arial" w:cs="Arial"/>
          <w:sz w:val="20"/>
        </w:rPr>
      </w:pPr>
      <w:r w:rsidRPr="005C70C6">
        <w:rPr>
          <w:rFonts w:ascii="Arial" w:hAnsi="Arial" w:cs="Arial"/>
          <w:sz w:val="20"/>
        </w:rPr>
        <w:t xml:space="preserve">In accordance with CIDB Act 2008, Contractors have the statutory obligation to be duly </w:t>
      </w:r>
      <w:proofErr w:type="gramStart"/>
      <w:r w:rsidRPr="005C70C6">
        <w:rPr>
          <w:rFonts w:ascii="Arial" w:hAnsi="Arial" w:cs="Arial"/>
          <w:sz w:val="20"/>
        </w:rPr>
        <w:t>registered</w:t>
      </w:r>
      <w:proofErr w:type="gramEnd"/>
    </w:p>
    <w:p w14:paraId="6567B985" w14:textId="2D2A3A2B" w:rsidR="005C70C6" w:rsidRDefault="005C70C6" w:rsidP="004800C6">
      <w:pPr>
        <w:spacing w:line="360" w:lineRule="auto"/>
        <w:ind w:left="270"/>
        <w:rPr>
          <w:rFonts w:ascii="Arial" w:hAnsi="Arial" w:cs="Arial"/>
          <w:sz w:val="20"/>
        </w:rPr>
      </w:pPr>
      <w:r w:rsidRPr="005C70C6">
        <w:rPr>
          <w:rFonts w:ascii="Arial" w:hAnsi="Arial" w:cs="Arial"/>
          <w:sz w:val="20"/>
        </w:rPr>
        <w:t>with the Construction Industry Development Board (CIDB) to undertake works of Rs 500 000 and</w:t>
      </w:r>
      <w:r w:rsidR="00590608">
        <w:rPr>
          <w:rFonts w:ascii="Arial" w:hAnsi="Arial" w:cs="Arial"/>
          <w:sz w:val="20"/>
        </w:rPr>
        <w:t xml:space="preserve"> </w:t>
      </w:r>
      <w:r w:rsidRPr="005C70C6">
        <w:rPr>
          <w:rFonts w:ascii="Arial" w:hAnsi="Arial" w:cs="Arial"/>
          <w:sz w:val="20"/>
        </w:rPr>
        <w:t>above.</w:t>
      </w:r>
    </w:p>
    <w:p w14:paraId="523613FA" w14:textId="77777777" w:rsidR="005C70C6" w:rsidRPr="005C70C6" w:rsidRDefault="005C70C6" w:rsidP="004800C6">
      <w:pPr>
        <w:spacing w:line="360" w:lineRule="auto"/>
        <w:ind w:left="270"/>
        <w:rPr>
          <w:rFonts w:ascii="Arial" w:hAnsi="Arial" w:cs="Arial"/>
          <w:sz w:val="20"/>
        </w:rPr>
      </w:pPr>
    </w:p>
    <w:p w14:paraId="1114A6A4" w14:textId="368A118F" w:rsidR="005C70C6" w:rsidRDefault="005C70C6" w:rsidP="004800C6">
      <w:pPr>
        <w:spacing w:line="360" w:lineRule="auto"/>
        <w:ind w:left="270"/>
        <w:rPr>
          <w:rFonts w:ascii="Arial" w:hAnsi="Arial" w:cs="Arial"/>
          <w:sz w:val="20"/>
        </w:rPr>
      </w:pPr>
      <w:r w:rsidRPr="005C70C6">
        <w:rPr>
          <w:rFonts w:ascii="Arial" w:hAnsi="Arial" w:cs="Arial"/>
          <w:sz w:val="20"/>
        </w:rPr>
        <w:t>Note: Bidders may consult the website of the CIDB cidb.govmu.org for further details concerning</w:t>
      </w:r>
      <w:r w:rsidR="00590608">
        <w:rPr>
          <w:rFonts w:ascii="Arial" w:hAnsi="Arial" w:cs="Arial"/>
          <w:sz w:val="20"/>
        </w:rPr>
        <w:t xml:space="preserve"> </w:t>
      </w:r>
      <w:r w:rsidRPr="005C70C6">
        <w:rPr>
          <w:rFonts w:ascii="Arial" w:hAnsi="Arial" w:cs="Arial"/>
          <w:sz w:val="20"/>
        </w:rPr>
        <w:t>registration of contractors</w:t>
      </w:r>
    </w:p>
    <w:p w14:paraId="185C107E" w14:textId="77777777" w:rsidR="005C70C6" w:rsidRPr="005C70C6" w:rsidRDefault="005C70C6" w:rsidP="004800C6">
      <w:pPr>
        <w:spacing w:line="360" w:lineRule="auto"/>
        <w:rPr>
          <w:rFonts w:ascii="Arial" w:hAnsi="Arial" w:cs="Arial"/>
          <w:sz w:val="20"/>
        </w:rPr>
      </w:pPr>
    </w:p>
    <w:p w14:paraId="60499487" w14:textId="77777777" w:rsidR="005C70C6" w:rsidRPr="005C70C6" w:rsidRDefault="005C70C6" w:rsidP="004800C6">
      <w:pPr>
        <w:spacing w:line="360" w:lineRule="auto"/>
        <w:rPr>
          <w:rFonts w:ascii="Arial" w:hAnsi="Arial" w:cs="Arial"/>
          <w:b/>
          <w:bCs/>
          <w:sz w:val="20"/>
        </w:rPr>
      </w:pPr>
      <w:r w:rsidRPr="005C70C6">
        <w:rPr>
          <w:rFonts w:ascii="Arial" w:hAnsi="Arial" w:cs="Arial"/>
          <w:b/>
          <w:bCs/>
          <w:sz w:val="20"/>
        </w:rPr>
        <w:t>3. Selection and Decision</w:t>
      </w:r>
    </w:p>
    <w:p w14:paraId="1F83E375" w14:textId="2B52EF20" w:rsidR="005C70C6" w:rsidRDefault="005C70C6" w:rsidP="004800C6">
      <w:pPr>
        <w:spacing w:line="360" w:lineRule="auto"/>
        <w:ind w:left="270"/>
        <w:rPr>
          <w:rFonts w:ascii="Arial" w:hAnsi="Arial" w:cs="Arial"/>
          <w:sz w:val="20"/>
        </w:rPr>
      </w:pPr>
      <w:r w:rsidRPr="005C70C6">
        <w:rPr>
          <w:rFonts w:ascii="Arial" w:hAnsi="Arial" w:cs="Arial"/>
          <w:sz w:val="20"/>
        </w:rPr>
        <w:t>Selection shall be based on the lowest price offered, subject to compliance with scope of works,</w:t>
      </w:r>
      <w:r w:rsidR="00590608">
        <w:rPr>
          <w:rFonts w:ascii="Arial" w:hAnsi="Arial" w:cs="Arial"/>
          <w:sz w:val="20"/>
        </w:rPr>
        <w:t xml:space="preserve"> </w:t>
      </w:r>
      <w:r w:rsidRPr="005C70C6">
        <w:rPr>
          <w:rFonts w:ascii="Arial" w:hAnsi="Arial" w:cs="Arial"/>
          <w:sz w:val="20"/>
        </w:rPr>
        <w:t>specifications, quality standards, acceptable completion period in accordance with the General</w:t>
      </w:r>
      <w:r w:rsidR="00590608">
        <w:rPr>
          <w:rFonts w:ascii="Arial" w:hAnsi="Arial" w:cs="Arial"/>
          <w:sz w:val="20"/>
        </w:rPr>
        <w:t xml:space="preserve"> </w:t>
      </w:r>
      <w:r w:rsidRPr="005C70C6">
        <w:rPr>
          <w:rFonts w:ascii="Arial" w:hAnsi="Arial" w:cs="Arial"/>
          <w:sz w:val="20"/>
        </w:rPr>
        <w:t>Terms and Conditions</w:t>
      </w:r>
    </w:p>
    <w:p w14:paraId="7C1E5EF0" w14:textId="77777777" w:rsidR="005C70C6" w:rsidRPr="005C70C6" w:rsidRDefault="005C70C6" w:rsidP="004800C6">
      <w:pPr>
        <w:spacing w:line="360" w:lineRule="auto"/>
        <w:rPr>
          <w:rFonts w:ascii="Arial" w:hAnsi="Arial" w:cs="Arial"/>
          <w:sz w:val="20"/>
        </w:rPr>
      </w:pPr>
    </w:p>
    <w:p w14:paraId="21B9D48D" w14:textId="77777777" w:rsidR="005C70C6" w:rsidRPr="005C70C6" w:rsidRDefault="005C70C6" w:rsidP="004800C6">
      <w:pPr>
        <w:spacing w:line="360" w:lineRule="auto"/>
        <w:rPr>
          <w:rFonts w:ascii="Arial" w:hAnsi="Arial" w:cs="Arial"/>
          <w:b/>
          <w:bCs/>
          <w:sz w:val="20"/>
        </w:rPr>
      </w:pPr>
      <w:r w:rsidRPr="005C70C6">
        <w:rPr>
          <w:rFonts w:ascii="Arial" w:hAnsi="Arial" w:cs="Arial"/>
          <w:b/>
          <w:bCs/>
          <w:sz w:val="20"/>
        </w:rPr>
        <w:t>4. Margin of Preference</w:t>
      </w:r>
    </w:p>
    <w:p w14:paraId="5543B1F7" w14:textId="1AC7CABF" w:rsidR="005C70C6" w:rsidRDefault="005C70C6" w:rsidP="004800C6">
      <w:pPr>
        <w:spacing w:line="360" w:lineRule="auto"/>
        <w:ind w:left="270" w:hanging="270"/>
        <w:rPr>
          <w:rFonts w:ascii="Arial" w:hAnsi="Arial" w:cs="Arial"/>
          <w:sz w:val="20"/>
        </w:rPr>
      </w:pPr>
      <w:r w:rsidRPr="005C70C6">
        <w:rPr>
          <w:rFonts w:ascii="Arial" w:hAnsi="Arial" w:cs="Arial"/>
          <w:sz w:val="20"/>
        </w:rPr>
        <w:t>4.1 A Margin of Preference for employment of local manpower shall be applicable, for national</w:t>
      </w:r>
      <w:r w:rsidR="00590608">
        <w:rPr>
          <w:rFonts w:ascii="Arial" w:hAnsi="Arial" w:cs="Arial"/>
          <w:sz w:val="20"/>
        </w:rPr>
        <w:t xml:space="preserve"> </w:t>
      </w:r>
      <w:r w:rsidRPr="005C70C6">
        <w:rPr>
          <w:rFonts w:ascii="Arial" w:hAnsi="Arial" w:cs="Arial"/>
          <w:sz w:val="20"/>
        </w:rPr>
        <w:t>bidding, as follows:</w:t>
      </w:r>
    </w:p>
    <w:p w14:paraId="7EF6C610" w14:textId="03F13D15" w:rsidR="005C70C6" w:rsidRPr="004800C6" w:rsidRDefault="005C70C6" w:rsidP="004800C6">
      <w:pPr>
        <w:pStyle w:val="ListParagraph"/>
        <w:numPr>
          <w:ilvl w:val="0"/>
          <w:numId w:val="32"/>
        </w:numPr>
        <w:spacing w:line="360" w:lineRule="auto"/>
        <w:ind w:left="540" w:hanging="270"/>
        <w:rPr>
          <w:rFonts w:ascii="Arial" w:hAnsi="Arial" w:cs="Arial"/>
          <w:sz w:val="20"/>
        </w:rPr>
      </w:pPr>
      <w:r w:rsidRPr="004800C6">
        <w:rPr>
          <w:rFonts w:ascii="Arial" w:hAnsi="Arial" w:cs="Arial"/>
          <w:sz w:val="20"/>
        </w:rPr>
        <w:t xml:space="preserve">A local </w:t>
      </w:r>
      <w:proofErr w:type="gramStart"/>
      <w:r w:rsidRPr="004800C6">
        <w:rPr>
          <w:rFonts w:ascii="Arial" w:hAnsi="Arial" w:cs="Arial"/>
          <w:sz w:val="20"/>
        </w:rPr>
        <w:t>Small and Medium</w:t>
      </w:r>
      <w:proofErr w:type="gramEnd"/>
      <w:r w:rsidRPr="004800C6">
        <w:rPr>
          <w:rFonts w:ascii="Arial" w:hAnsi="Arial" w:cs="Arial"/>
          <w:sz w:val="20"/>
        </w:rPr>
        <w:t xml:space="preserve"> enterprise, having an annual turnover not exceeding Rs 50million or</w:t>
      </w:r>
      <w:r w:rsidR="00590608" w:rsidRPr="004800C6">
        <w:rPr>
          <w:rFonts w:ascii="Arial" w:hAnsi="Arial" w:cs="Arial"/>
          <w:sz w:val="20"/>
        </w:rPr>
        <w:t xml:space="preserve"> </w:t>
      </w:r>
      <w:r w:rsidRPr="004800C6">
        <w:rPr>
          <w:rFonts w:ascii="Arial" w:hAnsi="Arial" w:cs="Arial"/>
          <w:sz w:val="20"/>
        </w:rPr>
        <w:t>a joint venture consisting of local Small and Medium Enterprises having an aggregate annual</w:t>
      </w:r>
      <w:r w:rsidR="00590608" w:rsidRPr="004800C6">
        <w:rPr>
          <w:rFonts w:ascii="Arial" w:hAnsi="Arial" w:cs="Arial"/>
          <w:sz w:val="20"/>
        </w:rPr>
        <w:t xml:space="preserve"> </w:t>
      </w:r>
      <w:r w:rsidRPr="004800C6">
        <w:rPr>
          <w:rFonts w:ascii="Arial" w:hAnsi="Arial" w:cs="Arial"/>
          <w:sz w:val="20"/>
        </w:rPr>
        <w:t>turnover not exceeding Rs 50million who undertakes to employ local manpower for 80% or</w:t>
      </w:r>
      <w:r w:rsidR="00590608" w:rsidRPr="004800C6">
        <w:rPr>
          <w:rFonts w:ascii="Arial" w:hAnsi="Arial" w:cs="Arial"/>
          <w:sz w:val="20"/>
        </w:rPr>
        <w:t xml:space="preserve"> </w:t>
      </w:r>
      <w:r w:rsidRPr="004800C6">
        <w:rPr>
          <w:rFonts w:ascii="Arial" w:hAnsi="Arial" w:cs="Arial"/>
          <w:sz w:val="20"/>
        </w:rPr>
        <w:t>more of the total man-days deployed for the execution of the works contract referred hereto,</w:t>
      </w:r>
      <w:r w:rsidR="00590608" w:rsidRPr="004800C6">
        <w:rPr>
          <w:rFonts w:ascii="Arial" w:hAnsi="Arial" w:cs="Arial"/>
          <w:sz w:val="20"/>
        </w:rPr>
        <w:t xml:space="preserve"> </w:t>
      </w:r>
      <w:r w:rsidRPr="004800C6">
        <w:rPr>
          <w:rFonts w:ascii="Arial" w:hAnsi="Arial" w:cs="Arial"/>
          <w:sz w:val="20"/>
        </w:rPr>
        <w:t>shall be eligible for a Margin of Preference of 20%.</w:t>
      </w:r>
    </w:p>
    <w:p w14:paraId="06DA5916" w14:textId="6CF64175" w:rsidR="005C70C6" w:rsidRPr="004800C6" w:rsidRDefault="005C70C6" w:rsidP="004800C6">
      <w:pPr>
        <w:pStyle w:val="ListParagraph"/>
        <w:numPr>
          <w:ilvl w:val="0"/>
          <w:numId w:val="32"/>
        </w:numPr>
        <w:spacing w:line="360" w:lineRule="auto"/>
        <w:ind w:left="540" w:hanging="270"/>
        <w:rPr>
          <w:rFonts w:ascii="Arial" w:hAnsi="Arial" w:cs="Arial"/>
          <w:sz w:val="20"/>
        </w:rPr>
      </w:pPr>
      <w:r w:rsidRPr="004800C6">
        <w:rPr>
          <w:rFonts w:ascii="Arial" w:hAnsi="Arial" w:cs="Arial"/>
          <w:sz w:val="20"/>
        </w:rPr>
        <w:t>Any bidder incorporated in the Republic of Mauritius not satisfying all the conditions</w:t>
      </w:r>
      <w:r w:rsidR="00590608" w:rsidRPr="004800C6">
        <w:rPr>
          <w:rFonts w:ascii="Arial" w:hAnsi="Arial" w:cs="Arial"/>
          <w:sz w:val="20"/>
        </w:rPr>
        <w:t xml:space="preserve"> </w:t>
      </w:r>
      <w:r w:rsidRPr="004800C6">
        <w:rPr>
          <w:rFonts w:ascii="Arial" w:hAnsi="Arial" w:cs="Arial"/>
          <w:sz w:val="20"/>
        </w:rPr>
        <w:t>mentioned in (a) above but undertakes to employ local manpower for 80% or more of the total</w:t>
      </w:r>
      <w:r w:rsidR="00590608" w:rsidRPr="004800C6">
        <w:rPr>
          <w:rFonts w:ascii="Arial" w:hAnsi="Arial" w:cs="Arial"/>
          <w:sz w:val="20"/>
        </w:rPr>
        <w:t xml:space="preserve"> </w:t>
      </w:r>
      <w:r w:rsidRPr="004800C6">
        <w:rPr>
          <w:rFonts w:ascii="Arial" w:hAnsi="Arial" w:cs="Arial"/>
          <w:sz w:val="20"/>
        </w:rPr>
        <w:t>man-days deployed for the execution of the works contract referred hereto, shall be eligible for</w:t>
      </w:r>
      <w:r w:rsidR="00590608" w:rsidRPr="004800C6">
        <w:rPr>
          <w:rFonts w:ascii="Arial" w:hAnsi="Arial" w:cs="Arial"/>
          <w:sz w:val="20"/>
        </w:rPr>
        <w:t xml:space="preserve"> </w:t>
      </w:r>
      <w:r w:rsidRPr="004800C6">
        <w:rPr>
          <w:rFonts w:ascii="Arial" w:hAnsi="Arial" w:cs="Arial"/>
          <w:sz w:val="20"/>
        </w:rPr>
        <w:t>a Margin of preference of 10%.</w:t>
      </w:r>
    </w:p>
    <w:p w14:paraId="421AF7EA" w14:textId="77777777" w:rsidR="005C70C6" w:rsidRPr="005C70C6" w:rsidRDefault="005C70C6" w:rsidP="004800C6">
      <w:pPr>
        <w:spacing w:line="360" w:lineRule="auto"/>
        <w:rPr>
          <w:rFonts w:ascii="Arial" w:hAnsi="Arial" w:cs="Arial"/>
          <w:sz w:val="20"/>
        </w:rPr>
      </w:pPr>
    </w:p>
    <w:p w14:paraId="4AFEBC00" w14:textId="243B6A04" w:rsidR="005C70C6" w:rsidRDefault="005C70C6" w:rsidP="004800C6">
      <w:pPr>
        <w:spacing w:line="360" w:lineRule="auto"/>
        <w:ind w:left="360"/>
        <w:rPr>
          <w:rFonts w:ascii="Arial" w:hAnsi="Arial" w:cs="Arial"/>
          <w:sz w:val="20"/>
        </w:rPr>
      </w:pPr>
      <w:r w:rsidRPr="005C70C6">
        <w:rPr>
          <w:rFonts w:ascii="Arial" w:hAnsi="Arial" w:cs="Arial"/>
          <w:sz w:val="20"/>
        </w:rPr>
        <w:t>Note: Local manpower shall mean employees on the payroll of the Contractor as well as those</w:t>
      </w:r>
      <w:r w:rsidR="00590608">
        <w:rPr>
          <w:rFonts w:ascii="Arial" w:hAnsi="Arial" w:cs="Arial"/>
          <w:sz w:val="20"/>
        </w:rPr>
        <w:t xml:space="preserve"> </w:t>
      </w:r>
      <w:r w:rsidRPr="005C70C6">
        <w:rPr>
          <w:rFonts w:ascii="Arial" w:hAnsi="Arial" w:cs="Arial"/>
          <w:sz w:val="20"/>
        </w:rPr>
        <w:t>for subcontractors for executing the works contract on the site.</w:t>
      </w:r>
    </w:p>
    <w:p w14:paraId="31766064" w14:textId="77777777" w:rsidR="005C70C6" w:rsidRPr="005C70C6" w:rsidRDefault="005C70C6" w:rsidP="004800C6">
      <w:pPr>
        <w:spacing w:line="360" w:lineRule="auto"/>
        <w:rPr>
          <w:rFonts w:ascii="Arial" w:hAnsi="Arial" w:cs="Arial"/>
          <w:sz w:val="20"/>
        </w:rPr>
      </w:pPr>
    </w:p>
    <w:p w14:paraId="297F222C" w14:textId="77777777" w:rsidR="005C70C6" w:rsidRDefault="005C70C6" w:rsidP="004800C6">
      <w:pPr>
        <w:spacing w:line="360" w:lineRule="auto"/>
        <w:rPr>
          <w:rFonts w:ascii="Arial" w:hAnsi="Arial" w:cs="Arial"/>
          <w:sz w:val="20"/>
        </w:rPr>
      </w:pPr>
      <w:r w:rsidRPr="005C70C6">
        <w:rPr>
          <w:rFonts w:ascii="Arial" w:hAnsi="Arial" w:cs="Arial"/>
          <w:sz w:val="20"/>
        </w:rPr>
        <w:lastRenderedPageBreak/>
        <w:t>4.2 Bidders applying for the Margin of Preference shall submit, upon request, evidence of:</w:t>
      </w:r>
    </w:p>
    <w:p w14:paraId="0D4EAC95" w14:textId="4C90D38B" w:rsidR="005C70C6" w:rsidRPr="000F6D17" w:rsidRDefault="005C70C6" w:rsidP="000F6D17">
      <w:pPr>
        <w:pStyle w:val="ListParagraph"/>
        <w:numPr>
          <w:ilvl w:val="0"/>
          <w:numId w:val="34"/>
        </w:numPr>
        <w:spacing w:line="360" w:lineRule="auto"/>
        <w:ind w:left="720"/>
        <w:rPr>
          <w:rFonts w:ascii="Arial" w:hAnsi="Arial" w:cs="Arial"/>
          <w:sz w:val="20"/>
        </w:rPr>
      </w:pPr>
      <w:r w:rsidRPr="000F6D17">
        <w:rPr>
          <w:rFonts w:ascii="Arial" w:hAnsi="Arial" w:cs="Arial"/>
          <w:sz w:val="20"/>
        </w:rPr>
        <w:t xml:space="preserve">their incorporation in the Republic of </w:t>
      </w:r>
      <w:proofErr w:type="gramStart"/>
      <w:r w:rsidRPr="000F6D17">
        <w:rPr>
          <w:rFonts w:ascii="Arial" w:hAnsi="Arial" w:cs="Arial"/>
          <w:sz w:val="20"/>
        </w:rPr>
        <w:t>Mauritius;</w:t>
      </w:r>
      <w:proofErr w:type="gramEnd"/>
    </w:p>
    <w:p w14:paraId="05E7E024" w14:textId="6CC30E25" w:rsidR="005C70C6" w:rsidRPr="005C70C6" w:rsidRDefault="005C70C6" w:rsidP="000F6D17">
      <w:pPr>
        <w:pStyle w:val="ListParagraph"/>
        <w:numPr>
          <w:ilvl w:val="0"/>
          <w:numId w:val="34"/>
        </w:numPr>
        <w:spacing w:line="360" w:lineRule="auto"/>
        <w:ind w:left="720"/>
        <w:rPr>
          <w:rFonts w:ascii="Arial" w:hAnsi="Arial" w:cs="Arial"/>
          <w:sz w:val="20"/>
        </w:rPr>
      </w:pPr>
      <w:r w:rsidRPr="005C70C6">
        <w:rPr>
          <w:rFonts w:ascii="Arial" w:hAnsi="Arial" w:cs="Arial"/>
          <w:sz w:val="20"/>
        </w:rPr>
        <w:t>their Joint Venture Agreement or intention to legally enter into a Joint Venture</w:t>
      </w:r>
      <w:r>
        <w:rPr>
          <w:rFonts w:ascii="Arial" w:hAnsi="Arial" w:cs="Arial"/>
          <w:sz w:val="20"/>
        </w:rPr>
        <w:t xml:space="preserve"> </w:t>
      </w:r>
      <w:r w:rsidRPr="005C70C6">
        <w:rPr>
          <w:rFonts w:ascii="Arial" w:hAnsi="Arial" w:cs="Arial"/>
          <w:sz w:val="20"/>
        </w:rPr>
        <w:t>Agreement to be</w:t>
      </w:r>
      <w:r w:rsidR="00590608">
        <w:rPr>
          <w:rFonts w:ascii="Arial" w:hAnsi="Arial" w:cs="Arial"/>
          <w:sz w:val="20"/>
        </w:rPr>
        <w:t xml:space="preserve"> </w:t>
      </w:r>
      <w:r w:rsidRPr="005C70C6">
        <w:rPr>
          <w:rFonts w:ascii="Arial" w:hAnsi="Arial" w:cs="Arial"/>
          <w:sz w:val="20"/>
        </w:rPr>
        <w:t xml:space="preserve">incorporated in the Republic of Mauritius, where </w:t>
      </w:r>
      <w:proofErr w:type="gramStart"/>
      <w:r w:rsidRPr="005C70C6">
        <w:rPr>
          <w:rFonts w:ascii="Arial" w:hAnsi="Arial" w:cs="Arial"/>
          <w:sz w:val="20"/>
        </w:rPr>
        <w:t>applicable;</w:t>
      </w:r>
      <w:proofErr w:type="gramEnd"/>
    </w:p>
    <w:p w14:paraId="118BCA17" w14:textId="11741EA8" w:rsidR="005C70C6" w:rsidRPr="005C70C6" w:rsidRDefault="005C70C6" w:rsidP="000F6D17">
      <w:pPr>
        <w:pStyle w:val="ListParagraph"/>
        <w:numPr>
          <w:ilvl w:val="0"/>
          <w:numId w:val="34"/>
        </w:numPr>
        <w:spacing w:line="360" w:lineRule="auto"/>
        <w:ind w:left="720"/>
        <w:rPr>
          <w:rFonts w:ascii="Arial" w:hAnsi="Arial" w:cs="Arial"/>
          <w:sz w:val="20"/>
        </w:rPr>
      </w:pPr>
      <w:r w:rsidRPr="005C70C6">
        <w:rPr>
          <w:rFonts w:ascii="Arial" w:hAnsi="Arial" w:cs="Arial"/>
          <w:sz w:val="20"/>
        </w:rPr>
        <w:t>the percentage of the total man-days to be deployed by local manpower with break-down</w:t>
      </w:r>
      <w:r w:rsidR="00590608">
        <w:rPr>
          <w:rFonts w:ascii="Arial" w:hAnsi="Arial" w:cs="Arial"/>
          <w:sz w:val="20"/>
        </w:rPr>
        <w:t xml:space="preserve"> </w:t>
      </w:r>
      <w:r w:rsidRPr="005C70C6">
        <w:rPr>
          <w:rFonts w:ascii="Arial" w:hAnsi="Arial" w:cs="Arial"/>
          <w:sz w:val="20"/>
        </w:rPr>
        <w:t>indicating type of works to be entrusted to local manpower.</w:t>
      </w:r>
    </w:p>
    <w:p w14:paraId="09F25F72" w14:textId="45F9C219" w:rsidR="005C70C6" w:rsidRPr="005C70C6" w:rsidRDefault="005C70C6" w:rsidP="000F6D17">
      <w:pPr>
        <w:pStyle w:val="ListParagraph"/>
        <w:numPr>
          <w:ilvl w:val="0"/>
          <w:numId w:val="34"/>
        </w:numPr>
        <w:spacing w:line="360" w:lineRule="auto"/>
        <w:ind w:left="720"/>
        <w:rPr>
          <w:rFonts w:ascii="Arial" w:hAnsi="Arial" w:cs="Arial"/>
          <w:sz w:val="20"/>
        </w:rPr>
      </w:pPr>
      <w:r w:rsidRPr="005C70C6">
        <w:rPr>
          <w:rFonts w:ascii="Arial" w:hAnsi="Arial" w:cs="Arial"/>
          <w:sz w:val="20"/>
        </w:rPr>
        <w:t>A financial statement signed by a certified Accountant vouching that the annual turn-over</w:t>
      </w:r>
      <w:r w:rsidR="00590608">
        <w:rPr>
          <w:rFonts w:ascii="Arial" w:hAnsi="Arial" w:cs="Arial"/>
          <w:sz w:val="20"/>
        </w:rPr>
        <w:t xml:space="preserve"> </w:t>
      </w:r>
      <w:r w:rsidRPr="005C70C6">
        <w:rPr>
          <w:rFonts w:ascii="Arial" w:hAnsi="Arial" w:cs="Arial"/>
          <w:sz w:val="20"/>
        </w:rPr>
        <w:t xml:space="preserve">of the local Small and Medium Enterprise (where applicable) does not exceed Rs </w:t>
      </w:r>
      <w:proofErr w:type="gramStart"/>
      <w:r w:rsidRPr="005C70C6">
        <w:rPr>
          <w:rFonts w:ascii="Arial" w:hAnsi="Arial" w:cs="Arial"/>
          <w:sz w:val="20"/>
        </w:rPr>
        <w:t>50M</w:t>
      </w:r>
      <w:proofErr w:type="gramEnd"/>
    </w:p>
    <w:p w14:paraId="1D1231D3" w14:textId="0EA130D3" w:rsidR="005C70C6" w:rsidRDefault="005C70C6" w:rsidP="000F6D17">
      <w:pPr>
        <w:pStyle w:val="ListParagraph"/>
        <w:numPr>
          <w:ilvl w:val="0"/>
          <w:numId w:val="34"/>
        </w:numPr>
        <w:spacing w:line="360" w:lineRule="auto"/>
        <w:ind w:left="720"/>
        <w:rPr>
          <w:rFonts w:ascii="Arial" w:hAnsi="Arial" w:cs="Arial"/>
          <w:sz w:val="20"/>
        </w:rPr>
      </w:pPr>
      <w:r w:rsidRPr="005C70C6">
        <w:rPr>
          <w:rFonts w:ascii="Arial" w:hAnsi="Arial" w:cs="Arial"/>
          <w:sz w:val="20"/>
        </w:rPr>
        <w:t>their deployment of manpower to demonstrate how they will undertake to employ the</w:t>
      </w:r>
      <w:r w:rsidR="00590608">
        <w:rPr>
          <w:rFonts w:ascii="Arial" w:hAnsi="Arial" w:cs="Arial"/>
          <w:sz w:val="20"/>
        </w:rPr>
        <w:t xml:space="preserve"> </w:t>
      </w:r>
      <w:r w:rsidRPr="005C70C6">
        <w:rPr>
          <w:rFonts w:ascii="Arial" w:hAnsi="Arial" w:cs="Arial"/>
          <w:sz w:val="20"/>
        </w:rPr>
        <w:t>local manpower for the project. The evidence may include the number of existing employees</w:t>
      </w:r>
      <w:r w:rsidR="00590608">
        <w:rPr>
          <w:rFonts w:ascii="Arial" w:hAnsi="Arial" w:cs="Arial"/>
          <w:sz w:val="20"/>
        </w:rPr>
        <w:t xml:space="preserve"> </w:t>
      </w:r>
      <w:r w:rsidRPr="005C70C6">
        <w:rPr>
          <w:rFonts w:ascii="Arial" w:hAnsi="Arial" w:cs="Arial"/>
          <w:sz w:val="20"/>
        </w:rPr>
        <w:t>that will be involved in the project and the number of workers that may be hired temporarily.</w:t>
      </w:r>
    </w:p>
    <w:p w14:paraId="05227CE2" w14:textId="77777777" w:rsidR="00590608" w:rsidRPr="005C70C6" w:rsidRDefault="00590608" w:rsidP="004800C6">
      <w:pPr>
        <w:spacing w:line="360" w:lineRule="auto"/>
        <w:rPr>
          <w:rFonts w:ascii="Arial" w:hAnsi="Arial" w:cs="Arial"/>
          <w:sz w:val="20"/>
        </w:rPr>
      </w:pPr>
    </w:p>
    <w:p w14:paraId="5F769F07" w14:textId="68AB6BFC" w:rsidR="005C70C6" w:rsidRDefault="005C70C6" w:rsidP="000F6D17">
      <w:pPr>
        <w:spacing w:line="360" w:lineRule="auto"/>
        <w:ind w:firstLine="360"/>
        <w:rPr>
          <w:rFonts w:ascii="Arial" w:hAnsi="Arial" w:cs="Arial"/>
          <w:sz w:val="20"/>
        </w:rPr>
      </w:pPr>
      <w:r w:rsidRPr="005C70C6">
        <w:rPr>
          <w:rFonts w:ascii="Arial" w:hAnsi="Arial" w:cs="Arial"/>
          <w:sz w:val="20"/>
        </w:rPr>
        <w:t>Non-submission of the evidence may entail non-eligibility of the bidder for margin of</w:t>
      </w:r>
      <w:r w:rsidR="00590608">
        <w:rPr>
          <w:rFonts w:ascii="Arial" w:hAnsi="Arial" w:cs="Arial"/>
          <w:sz w:val="20"/>
        </w:rPr>
        <w:t xml:space="preserve"> </w:t>
      </w:r>
      <w:r w:rsidRPr="005C70C6">
        <w:rPr>
          <w:rFonts w:ascii="Arial" w:hAnsi="Arial" w:cs="Arial"/>
          <w:sz w:val="20"/>
        </w:rPr>
        <w:t>preference.</w:t>
      </w:r>
    </w:p>
    <w:p w14:paraId="136DDC1A" w14:textId="77777777" w:rsidR="00590608" w:rsidRPr="005C70C6" w:rsidRDefault="00590608" w:rsidP="004800C6">
      <w:pPr>
        <w:spacing w:line="360" w:lineRule="auto"/>
        <w:rPr>
          <w:rFonts w:ascii="Arial" w:hAnsi="Arial" w:cs="Arial"/>
          <w:sz w:val="20"/>
        </w:rPr>
      </w:pPr>
    </w:p>
    <w:p w14:paraId="64BFC255" w14:textId="0C6A1235" w:rsidR="005C70C6" w:rsidRPr="00590608" w:rsidRDefault="005C70C6" w:rsidP="004800C6">
      <w:pPr>
        <w:spacing w:line="360" w:lineRule="auto"/>
        <w:rPr>
          <w:rFonts w:ascii="Arial" w:hAnsi="Arial" w:cs="Arial"/>
          <w:b/>
          <w:bCs/>
          <w:sz w:val="20"/>
        </w:rPr>
      </w:pPr>
      <w:r w:rsidRPr="00590608">
        <w:rPr>
          <w:rFonts w:ascii="Arial" w:hAnsi="Arial" w:cs="Arial"/>
          <w:b/>
          <w:bCs/>
          <w:sz w:val="20"/>
        </w:rPr>
        <w:t xml:space="preserve">5. Rights of the </w:t>
      </w:r>
      <w:r w:rsidR="00E01D8D">
        <w:rPr>
          <w:rFonts w:ascii="Arial" w:hAnsi="Arial" w:cs="Arial"/>
          <w:b/>
          <w:bCs/>
          <w:sz w:val="20"/>
        </w:rPr>
        <w:t>NSIF</w:t>
      </w:r>
    </w:p>
    <w:p w14:paraId="084A6E0A" w14:textId="040933D9" w:rsidR="005C70C6" w:rsidRDefault="005C70C6" w:rsidP="004800C6">
      <w:pPr>
        <w:spacing w:line="360" w:lineRule="auto"/>
        <w:ind w:left="180"/>
        <w:rPr>
          <w:rFonts w:ascii="Arial" w:hAnsi="Arial" w:cs="Arial"/>
          <w:sz w:val="20"/>
        </w:rPr>
      </w:pPr>
      <w:r w:rsidRPr="005C70C6">
        <w:rPr>
          <w:rFonts w:ascii="Arial" w:hAnsi="Arial" w:cs="Arial"/>
          <w:sz w:val="20"/>
        </w:rPr>
        <w:t xml:space="preserve">The </w:t>
      </w:r>
      <w:r w:rsidR="00E01D8D">
        <w:rPr>
          <w:rFonts w:ascii="Arial" w:hAnsi="Arial" w:cs="Arial"/>
          <w:sz w:val="20"/>
        </w:rPr>
        <w:t>NSIF</w:t>
      </w:r>
      <w:r w:rsidRPr="005C70C6">
        <w:rPr>
          <w:rFonts w:ascii="Arial" w:hAnsi="Arial" w:cs="Arial"/>
          <w:sz w:val="20"/>
        </w:rPr>
        <w:t xml:space="preserve"> shall have the right to (a) ask for clarifications at time of evaluating quotations, (b)</w:t>
      </w:r>
      <w:r w:rsidR="00590608">
        <w:rPr>
          <w:rFonts w:ascii="Arial" w:hAnsi="Arial" w:cs="Arial"/>
          <w:sz w:val="20"/>
        </w:rPr>
        <w:t xml:space="preserve"> </w:t>
      </w:r>
      <w:r w:rsidRPr="005C70C6">
        <w:rPr>
          <w:rFonts w:ascii="Arial" w:hAnsi="Arial" w:cs="Arial"/>
          <w:sz w:val="20"/>
        </w:rPr>
        <w:t xml:space="preserve">split the contract on an item basis or (c) reject all quotations. The </w:t>
      </w:r>
      <w:r w:rsidR="00E01D8D">
        <w:rPr>
          <w:rFonts w:ascii="Arial" w:hAnsi="Arial" w:cs="Arial"/>
          <w:sz w:val="20"/>
        </w:rPr>
        <w:t>NSIF</w:t>
      </w:r>
      <w:r w:rsidRPr="005C70C6">
        <w:rPr>
          <w:rFonts w:ascii="Arial" w:hAnsi="Arial" w:cs="Arial"/>
          <w:sz w:val="20"/>
        </w:rPr>
        <w:t xml:space="preserve"> shall not be bound to</w:t>
      </w:r>
      <w:r w:rsidR="00590608">
        <w:rPr>
          <w:rFonts w:ascii="Arial" w:hAnsi="Arial" w:cs="Arial"/>
          <w:sz w:val="20"/>
        </w:rPr>
        <w:t xml:space="preserve"> </w:t>
      </w:r>
      <w:r w:rsidRPr="005C70C6">
        <w:rPr>
          <w:rFonts w:ascii="Arial" w:hAnsi="Arial" w:cs="Arial"/>
          <w:sz w:val="20"/>
        </w:rPr>
        <w:t>accept the lowest or any quotation.</w:t>
      </w:r>
    </w:p>
    <w:p w14:paraId="17B8BD5B" w14:textId="77777777" w:rsidR="00590608" w:rsidRPr="005C70C6" w:rsidRDefault="00590608" w:rsidP="004800C6">
      <w:pPr>
        <w:spacing w:line="360" w:lineRule="auto"/>
        <w:rPr>
          <w:rFonts w:ascii="Arial" w:hAnsi="Arial" w:cs="Arial"/>
          <w:sz w:val="20"/>
        </w:rPr>
      </w:pPr>
    </w:p>
    <w:p w14:paraId="2A6C2B95" w14:textId="77777777" w:rsidR="005C70C6" w:rsidRPr="00590608" w:rsidRDefault="005C70C6" w:rsidP="004800C6">
      <w:pPr>
        <w:spacing w:line="360" w:lineRule="auto"/>
        <w:rPr>
          <w:rFonts w:ascii="Arial" w:hAnsi="Arial" w:cs="Arial"/>
          <w:b/>
          <w:bCs/>
          <w:sz w:val="20"/>
        </w:rPr>
      </w:pPr>
      <w:r w:rsidRPr="00590608">
        <w:rPr>
          <w:rFonts w:ascii="Arial" w:hAnsi="Arial" w:cs="Arial"/>
          <w:b/>
          <w:bCs/>
          <w:sz w:val="20"/>
        </w:rPr>
        <w:t>6. Notification of Award and Debriefing</w:t>
      </w:r>
    </w:p>
    <w:p w14:paraId="49523FD7" w14:textId="5A23C731" w:rsidR="005C70C6" w:rsidRPr="005C70C6" w:rsidRDefault="005C70C6" w:rsidP="004800C6">
      <w:pPr>
        <w:spacing w:line="360" w:lineRule="auto"/>
        <w:ind w:left="360" w:hanging="360"/>
        <w:rPr>
          <w:rFonts w:ascii="Arial" w:hAnsi="Arial" w:cs="Arial"/>
          <w:sz w:val="20"/>
        </w:rPr>
      </w:pPr>
      <w:r w:rsidRPr="005C70C6">
        <w:rPr>
          <w:rFonts w:ascii="Arial" w:hAnsi="Arial" w:cs="Arial"/>
          <w:sz w:val="20"/>
        </w:rPr>
        <w:t xml:space="preserve">6.1 The </w:t>
      </w:r>
      <w:r w:rsidR="00E01D8D">
        <w:rPr>
          <w:rFonts w:ascii="Arial" w:hAnsi="Arial" w:cs="Arial"/>
          <w:sz w:val="20"/>
        </w:rPr>
        <w:t>NSIF</w:t>
      </w:r>
      <w:r w:rsidRPr="005C70C6">
        <w:rPr>
          <w:rFonts w:ascii="Arial" w:hAnsi="Arial" w:cs="Arial"/>
          <w:sz w:val="20"/>
        </w:rPr>
        <w:t xml:space="preserve"> shall after award of contract, exceeding Rs 1 million, promptly inform all</w:t>
      </w:r>
      <w:r w:rsidR="00590608">
        <w:rPr>
          <w:rFonts w:ascii="Arial" w:hAnsi="Arial" w:cs="Arial"/>
          <w:sz w:val="20"/>
        </w:rPr>
        <w:t xml:space="preserve"> </w:t>
      </w:r>
      <w:r w:rsidRPr="005C70C6">
        <w:rPr>
          <w:rFonts w:ascii="Arial" w:hAnsi="Arial" w:cs="Arial"/>
          <w:sz w:val="20"/>
        </w:rPr>
        <w:t>unsuccessful bidders in writing of the name and address of the successful bidder and the contract</w:t>
      </w:r>
      <w:r w:rsidR="00590608">
        <w:rPr>
          <w:rFonts w:ascii="Arial" w:hAnsi="Arial" w:cs="Arial"/>
          <w:sz w:val="20"/>
        </w:rPr>
        <w:t xml:space="preserve"> </w:t>
      </w:r>
      <w:r w:rsidRPr="005C70C6">
        <w:rPr>
          <w:rFonts w:ascii="Arial" w:hAnsi="Arial" w:cs="Arial"/>
          <w:sz w:val="20"/>
        </w:rPr>
        <w:t>amount.</w:t>
      </w:r>
    </w:p>
    <w:p w14:paraId="73E813B5" w14:textId="1B3A6AB6" w:rsidR="005C70C6" w:rsidRDefault="005C70C6" w:rsidP="004800C6">
      <w:pPr>
        <w:spacing w:line="360" w:lineRule="auto"/>
        <w:ind w:left="360" w:hanging="360"/>
        <w:rPr>
          <w:rFonts w:ascii="Arial" w:hAnsi="Arial" w:cs="Arial"/>
          <w:sz w:val="20"/>
        </w:rPr>
      </w:pPr>
      <w:r w:rsidRPr="005C70C6">
        <w:rPr>
          <w:rFonts w:ascii="Arial" w:hAnsi="Arial" w:cs="Arial"/>
          <w:sz w:val="20"/>
        </w:rPr>
        <w:t xml:space="preserve">6.2 Furthermore, the </w:t>
      </w:r>
      <w:r w:rsidR="00E01D8D">
        <w:rPr>
          <w:rFonts w:ascii="Arial" w:hAnsi="Arial" w:cs="Arial"/>
          <w:sz w:val="20"/>
        </w:rPr>
        <w:t>NSIF</w:t>
      </w:r>
      <w:r w:rsidRPr="005C70C6">
        <w:rPr>
          <w:rFonts w:ascii="Arial" w:hAnsi="Arial" w:cs="Arial"/>
          <w:sz w:val="20"/>
        </w:rPr>
        <w:t xml:space="preserve"> shall attend to all requests for debriefing, for contract exceeding</w:t>
      </w:r>
      <w:r w:rsidR="00590608">
        <w:rPr>
          <w:rFonts w:ascii="Arial" w:hAnsi="Arial" w:cs="Arial"/>
          <w:sz w:val="20"/>
        </w:rPr>
        <w:t xml:space="preserve"> </w:t>
      </w:r>
      <w:r w:rsidRPr="005C70C6">
        <w:rPr>
          <w:rFonts w:ascii="Arial" w:hAnsi="Arial" w:cs="Arial"/>
          <w:sz w:val="20"/>
        </w:rPr>
        <w:t>Rs 1 million, made in writing, within 30 days the unsuccessful bidders are informed of the award.</w:t>
      </w:r>
    </w:p>
    <w:p w14:paraId="544DC2E2" w14:textId="77777777" w:rsidR="00590608" w:rsidRDefault="00590608" w:rsidP="004800C6">
      <w:pPr>
        <w:spacing w:line="360" w:lineRule="auto"/>
        <w:rPr>
          <w:rFonts w:ascii="Arial" w:hAnsi="Arial" w:cs="Arial"/>
          <w:sz w:val="20"/>
        </w:rPr>
      </w:pPr>
    </w:p>
    <w:p w14:paraId="2948FAF8" w14:textId="395F2987" w:rsidR="004800C6" w:rsidRDefault="004800C6">
      <w:pPr>
        <w:suppressAutoHyphens w:val="0"/>
        <w:overflowPunct/>
        <w:autoSpaceDE/>
        <w:autoSpaceDN/>
        <w:adjustRightInd/>
        <w:spacing w:after="160" w:line="259" w:lineRule="auto"/>
        <w:jc w:val="left"/>
        <w:rPr>
          <w:rFonts w:ascii="Arial" w:hAnsi="Arial" w:cs="Arial"/>
          <w:sz w:val="20"/>
        </w:rPr>
      </w:pPr>
      <w:r>
        <w:rPr>
          <w:rFonts w:ascii="Arial" w:hAnsi="Arial" w:cs="Arial"/>
          <w:sz w:val="20"/>
        </w:rPr>
        <w:br w:type="page"/>
      </w:r>
    </w:p>
    <w:p w14:paraId="12C8E834" w14:textId="77777777" w:rsidR="005C70C6" w:rsidRPr="005C70C6" w:rsidRDefault="005C70C6" w:rsidP="004800C6">
      <w:pPr>
        <w:spacing w:line="360" w:lineRule="auto"/>
        <w:rPr>
          <w:rFonts w:ascii="Arial" w:hAnsi="Arial" w:cs="Arial"/>
          <w:sz w:val="20"/>
        </w:rPr>
      </w:pPr>
    </w:p>
    <w:p w14:paraId="6FD0CB71" w14:textId="53BBF4EB" w:rsidR="005C70C6" w:rsidRPr="00590608" w:rsidRDefault="005C70C6" w:rsidP="004800C6">
      <w:pPr>
        <w:spacing w:line="360" w:lineRule="auto"/>
        <w:jc w:val="center"/>
        <w:rPr>
          <w:rFonts w:ascii="Arial" w:hAnsi="Arial" w:cs="Arial"/>
          <w:b/>
          <w:bCs/>
          <w:sz w:val="20"/>
        </w:rPr>
      </w:pPr>
      <w:r w:rsidRPr="00590608">
        <w:rPr>
          <w:rFonts w:ascii="Arial" w:hAnsi="Arial" w:cs="Arial"/>
          <w:b/>
          <w:bCs/>
          <w:sz w:val="20"/>
        </w:rPr>
        <w:t>CONDITIONS OF CONTRACT</w:t>
      </w:r>
    </w:p>
    <w:p w14:paraId="3819959A" w14:textId="77777777" w:rsidR="005C70C6" w:rsidRPr="005C70C6" w:rsidRDefault="005C70C6" w:rsidP="004800C6">
      <w:pPr>
        <w:spacing w:line="360" w:lineRule="auto"/>
        <w:rPr>
          <w:rFonts w:ascii="Arial" w:hAnsi="Arial" w:cs="Arial"/>
          <w:sz w:val="20"/>
        </w:rPr>
      </w:pPr>
    </w:p>
    <w:p w14:paraId="44EB90C5" w14:textId="1934C346" w:rsidR="005C70C6" w:rsidRPr="004800C6" w:rsidRDefault="005C70C6" w:rsidP="00B30C6D">
      <w:pPr>
        <w:spacing w:line="360" w:lineRule="auto"/>
        <w:rPr>
          <w:rFonts w:ascii="Arial" w:hAnsi="Arial" w:cs="Arial"/>
          <w:b/>
          <w:color w:val="000000"/>
          <w:sz w:val="22"/>
          <w:szCs w:val="22"/>
        </w:rPr>
      </w:pPr>
      <w:r w:rsidRPr="005C70C6">
        <w:rPr>
          <w:rFonts w:ascii="Arial" w:hAnsi="Arial" w:cs="Arial"/>
          <w:sz w:val="20"/>
        </w:rPr>
        <w:t>Any resulting contract shall be placed by means of a Works Order and shall be subject to the</w:t>
      </w:r>
      <w:r w:rsidR="00590608">
        <w:rPr>
          <w:rFonts w:ascii="Arial" w:hAnsi="Arial" w:cs="Arial"/>
          <w:sz w:val="20"/>
        </w:rPr>
        <w:t xml:space="preserve"> </w:t>
      </w:r>
      <w:r w:rsidRPr="005C70C6">
        <w:rPr>
          <w:rFonts w:ascii="Arial" w:hAnsi="Arial" w:cs="Arial"/>
          <w:sz w:val="20"/>
        </w:rPr>
        <w:t xml:space="preserve">General Conditions of Contract (GCC), </w:t>
      </w:r>
      <w:r w:rsidR="004800C6" w:rsidRPr="004800C6">
        <w:rPr>
          <w:rFonts w:ascii="Arial" w:hAnsi="Arial" w:cs="Arial"/>
          <w:b/>
          <w:color w:val="000000"/>
          <w:sz w:val="20"/>
        </w:rPr>
        <w:t>REF: NSIF/RFQ/6/2023</w:t>
      </w:r>
      <w:r w:rsidR="004800C6">
        <w:rPr>
          <w:rFonts w:ascii="Arial" w:hAnsi="Arial" w:cs="Arial"/>
          <w:b/>
          <w:color w:val="000000"/>
          <w:sz w:val="22"/>
          <w:szCs w:val="22"/>
        </w:rPr>
        <w:t xml:space="preserve"> </w:t>
      </w:r>
      <w:r w:rsidRPr="005C70C6">
        <w:rPr>
          <w:rFonts w:ascii="Arial" w:hAnsi="Arial" w:cs="Arial"/>
          <w:sz w:val="20"/>
        </w:rPr>
        <w:t>for the Procurement of Works</w:t>
      </w:r>
      <w:r w:rsidR="00590608">
        <w:rPr>
          <w:rFonts w:ascii="Arial" w:hAnsi="Arial" w:cs="Arial"/>
          <w:sz w:val="20"/>
        </w:rPr>
        <w:t xml:space="preserve"> </w:t>
      </w:r>
      <w:r w:rsidRPr="005C70C6">
        <w:rPr>
          <w:rFonts w:ascii="Arial" w:hAnsi="Arial" w:cs="Arial"/>
          <w:sz w:val="20"/>
        </w:rPr>
        <w:t xml:space="preserve">(available on website </w:t>
      </w:r>
      <w:proofErr w:type="spellStart"/>
      <w:proofErr w:type="gramStart"/>
      <w:r w:rsidRPr="005C70C6">
        <w:rPr>
          <w:rFonts w:ascii="Arial" w:hAnsi="Arial" w:cs="Arial"/>
          <w:sz w:val="20"/>
        </w:rPr>
        <w:t>ppo.govmu</w:t>
      </w:r>
      <w:proofErr w:type="spellEnd"/>
      <w:proofErr w:type="gramEnd"/>
      <w:r w:rsidRPr="005C70C6">
        <w:rPr>
          <w:rFonts w:ascii="Arial" w:hAnsi="Arial" w:cs="Arial"/>
          <w:sz w:val="20"/>
        </w:rPr>
        <w:t xml:space="preserve"> .org) except where modified by the Particular Conditions of</w:t>
      </w:r>
      <w:r w:rsidR="00590608">
        <w:rPr>
          <w:rFonts w:ascii="Arial" w:hAnsi="Arial" w:cs="Arial"/>
          <w:sz w:val="20"/>
        </w:rPr>
        <w:t xml:space="preserve"> </w:t>
      </w:r>
      <w:r w:rsidRPr="005C70C6">
        <w:rPr>
          <w:rFonts w:ascii="Arial" w:hAnsi="Arial" w:cs="Arial"/>
          <w:sz w:val="20"/>
        </w:rPr>
        <w:t>Contract specified hereunder.</w:t>
      </w:r>
    </w:p>
    <w:p w14:paraId="3F6F6678" w14:textId="77777777" w:rsidR="00590608" w:rsidRPr="005C70C6" w:rsidRDefault="00590608" w:rsidP="00B30C6D">
      <w:pPr>
        <w:spacing w:line="360" w:lineRule="auto"/>
        <w:rPr>
          <w:rFonts w:ascii="Arial" w:hAnsi="Arial" w:cs="Arial"/>
          <w:sz w:val="20"/>
        </w:rPr>
      </w:pPr>
    </w:p>
    <w:p w14:paraId="3AD06F97" w14:textId="7DA8B258" w:rsidR="005C70C6" w:rsidRPr="004800C6" w:rsidRDefault="005C70C6" w:rsidP="00B30C6D">
      <w:pPr>
        <w:pStyle w:val="ListParagraph"/>
        <w:numPr>
          <w:ilvl w:val="0"/>
          <w:numId w:val="33"/>
        </w:numPr>
        <w:spacing w:line="360" w:lineRule="auto"/>
        <w:ind w:left="270" w:hanging="270"/>
        <w:jc w:val="both"/>
        <w:rPr>
          <w:rFonts w:ascii="Arial" w:hAnsi="Arial" w:cs="Arial"/>
          <w:sz w:val="20"/>
        </w:rPr>
      </w:pPr>
      <w:r w:rsidRPr="004800C6">
        <w:rPr>
          <w:rFonts w:ascii="Arial" w:hAnsi="Arial" w:cs="Arial"/>
          <w:b/>
          <w:bCs/>
          <w:sz w:val="20"/>
        </w:rPr>
        <w:t>Site:</w:t>
      </w:r>
      <w:r w:rsidRPr="004800C6">
        <w:rPr>
          <w:rFonts w:ascii="Arial" w:hAnsi="Arial" w:cs="Arial"/>
          <w:sz w:val="20"/>
        </w:rPr>
        <w:t xml:space="preserve"> The site is located at </w:t>
      </w:r>
      <w:r w:rsidRPr="004800C6">
        <w:rPr>
          <w:rFonts w:ascii="Arial" w:hAnsi="Arial" w:cs="Arial"/>
          <w:sz w:val="20"/>
          <w:u w:val="single"/>
        </w:rPr>
        <w:t xml:space="preserve">Level </w:t>
      </w:r>
      <w:r w:rsidR="00590608" w:rsidRPr="004800C6">
        <w:rPr>
          <w:rFonts w:ascii="Arial" w:hAnsi="Arial" w:cs="Arial"/>
          <w:sz w:val="20"/>
          <w:u w:val="single"/>
        </w:rPr>
        <w:t>9</w:t>
      </w:r>
      <w:r w:rsidRPr="004800C6">
        <w:rPr>
          <w:rFonts w:ascii="Arial" w:hAnsi="Arial" w:cs="Arial"/>
          <w:sz w:val="20"/>
          <w:u w:val="single"/>
        </w:rPr>
        <w:t xml:space="preserve">, Wing </w:t>
      </w:r>
      <w:r w:rsidR="00590608" w:rsidRPr="004800C6">
        <w:rPr>
          <w:rFonts w:ascii="Arial" w:hAnsi="Arial" w:cs="Arial"/>
          <w:sz w:val="20"/>
          <w:u w:val="single"/>
        </w:rPr>
        <w:t>A</w:t>
      </w:r>
      <w:r w:rsidRPr="004800C6">
        <w:rPr>
          <w:rFonts w:ascii="Arial" w:hAnsi="Arial" w:cs="Arial"/>
          <w:sz w:val="20"/>
          <w:u w:val="single"/>
        </w:rPr>
        <w:t>, Shri Atal Bihari Vajpayee Tower, Ebene</w:t>
      </w:r>
      <w:r w:rsidRPr="004800C6">
        <w:rPr>
          <w:rFonts w:ascii="Arial" w:hAnsi="Arial" w:cs="Arial"/>
          <w:sz w:val="20"/>
        </w:rPr>
        <w:t xml:space="preserve"> and is</w:t>
      </w:r>
      <w:r w:rsidR="00590608" w:rsidRPr="004800C6">
        <w:rPr>
          <w:rFonts w:ascii="Arial" w:hAnsi="Arial" w:cs="Arial"/>
          <w:sz w:val="20"/>
        </w:rPr>
        <w:t xml:space="preserve"> </w:t>
      </w:r>
      <w:r w:rsidRPr="004800C6">
        <w:rPr>
          <w:rFonts w:ascii="Arial" w:hAnsi="Arial" w:cs="Arial"/>
          <w:sz w:val="20"/>
        </w:rPr>
        <w:t>defined in drawing as attached.</w:t>
      </w:r>
    </w:p>
    <w:p w14:paraId="639C511D" w14:textId="77777777" w:rsidR="004800C6" w:rsidRPr="004800C6" w:rsidRDefault="004800C6" w:rsidP="00B30C6D">
      <w:pPr>
        <w:pStyle w:val="ListParagraph"/>
        <w:spacing w:line="360" w:lineRule="auto"/>
        <w:jc w:val="both"/>
        <w:rPr>
          <w:rFonts w:ascii="Arial" w:hAnsi="Arial" w:cs="Arial"/>
          <w:sz w:val="20"/>
        </w:rPr>
      </w:pPr>
    </w:p>
    <w:p w14:paraId="6955CC58" w14:textId="31280A7C" w:rsidR="005C70C6" w:rsidRPr="004800C6" w:rsidRDefault="005C70C6" w:rsidP="00B30C6D">
      <w:pPr>
        <w:pStyle w:val="ListParagraph"/>
        <w:numPr>
          <w:ilvl w:val="0"/>
          <w:numId w:val="33"/>
        </w:numPr>
        <w:spacing w:line="360" w:lineRule="auto"/>
        <w:ind w:left="270" w:hanging="270"/>
        <w:jc w:val="both"/>
        <w:rPr>
          <w:rFonts w:ascii="Arial" w:hAnsi="Arial" w:cs="Arial"/>
          <w:sz w:val="20"/>
        </w:rPr>
      </w:pPr>
      <w:r w:rsidRPr="004800C6">
        <w:rPr>
          <w:rFonts w:ascii="Arial" w:hAnsi="Arial" w:cs="Arial"/>
          <w:b/>
          <w:bCs/>
          <w:sz w:val="20"/>
        </w:rPr>
        <w:t>Start Date:</w:t>
      </w:r>
      <w:r w:rsidRPr="004800C6">
        <w:rPr>
          <w:rFonts w:ascii="Arial" w:hAnsi="Arial" w:cs="Arial"/>
          <w:sz w:val="20"/>
        </w:rPr>
        <w:t xml:space="preserve"> The start date shall be within </w:t>
      </w:r>
      <w:r w:rsidRPr="004800C6">
        <w:rPr>
          <w:rFonts w:ascii="Arial" w:hAnsi="Arial" w:cs="Arial"/>
          <w:sz w:val="20"/>
          <w:u w:val="single"/>
        </w:rPr>
        <w:t>one week</w:t>
      </w:r>
      <w:r w:rsidRPr="004800C6">
        <w:rPr>
          <w:rFonts w:ascii="Arial" w:hAnsi="Arial" w:cs="Arial"/>
          <w:sz w:val="20"/>
        </w:rPr>
        <w:t xml:space="preserve"> after award of </w:t>
      </w:r>
      <w:proofErr w:type="gramStart"/>
      <w:r w:rsidRPr="004800C6">
        <w:rPr>
          <w:rFonts w:ascii="Arial" w:hAnsi="Arial" w:cs="Arial"/>
          <w:sz w:val="20"/>
        </w:rPr>
        <w:t>contract</w:t>
      </w:r>
      <w:proofErr w:type="gramEnd"/>
    </w:p>
    <w:p w14:paraId="0F50FDDF" w14:textId="77777777" w:rsidR="004800C6" w:rsidRPr="004800C6" w:rsidRDefault="004800C6" w:rsidP="00B30C6D">
      <w:pPr>
        <w:spacing w:line="360" w:lineRule="auto"/>
        <w:ind w:left="270" w:hanging="270"/>
        <w:rPr>
          <w:rFonts w:ascii="Arial" w:hAnsi="Arial" w:cs="Arial"/>
          <w:sz w:val="20"/>
        </w:rPr>
      </w:pPr>
    </w:p>
    <w:p w14:paraId="13E5AC6E" w14:textId="03F268FD" w:rsidR="005C70C6" w:rsidRPr="004800C6" w:rsidRDefault="005C70C6" w:rsidP="00B30C6D">
      <w:pPr>
        <w:pStyle w:val="ListParagraph"/>
        <w:numPr>
          <w:ilvl w:val="0"/>
          <w:numId w:val="33"/>
        </w:numPr>
        <w:spacing w:line="360" w:lineRule="auto"/>
        <w:ind w:left="270" w:hanging="270"/>
        <w:jc w:val="both"/>
        <w:rPr>
          <w:rFonts w:ascii="Arial" w:hAnsi="Arial" w:cs="Arial"/>
          <w:sz w:val="20"/>
        </w:rPr>
      </w:pPr>
      <w:r w:rsidRPr="004800C6">
        <w:rPr>
          <w:rFonts w:ascii="Arial" w:hAnsi="Arial" w:cs="Arial"/>
          <w:b/>
          <w:bCs/>
          <w:sz w:val="20"/>
        </w:rPr>
        <w:t>Works:</w:t>
      </w:r>
      <w:r w:rsidRPr="004800C6">
        <w:rPr>
          <w:rFonts w:ascii="Arial" w:hAnsi="Arial" w:cs="Arial"/>
          <w:sz w:val="20"/>
        </w:rPr>
        <w:t xml:space="preserve"> The Works consist </w:t>
      </w:r>
      <w:r w:rsidRPr="00E01D8D">
        <w:rPr>
          <w:rFonts w:ascii="Arial" w:hAnsi="Arial" w:cs="Arial"/>
          <w:sz w:val="20"/>
        </w:rPr>
        <w:t xml:space="preserve">of </w:t>
      </w:r>
      <w:r w:rsidR="00E01D8D">
        <w:rPr>
          <w:rFonts w:ascii="Arial" w:hAnsi="Arial" w:cs="Arial"/>
          <w:sz w:val="20"/>
        </w:rPr>
        <w:t>items listed in the</w:t>
      </w:r>
      <w:r w:rsidRPr="004800C6">
        <w:rPr>
          <w:rFonts w:ascii="Arial" w:hAnsi="Arial" w:cs="Arial"/>
          <w:sz w:val="20"/>
        </w:rPr>
        <w:t xml:space="preserve"> Priced Activity Schedule</w:t>
      </w:r>
      <w:r w:rsidR="00E01D8D">
        <w:rPr>
          <w:rFonts w:ascii="Arial" w:hAnsi="Arial" w:cs="Arial"/>
          <w:sz w:val="20"/>
        </w:rPr>
        <w:t>s</w:t>
      </w:r>
      <w:r w:rsidRPr="004800C6">
        <w:rPr>
          <w:rFonts w:ascii="Arial" w:hAnsi="Arial" w:cs="Arial"/>
          <w:sz w:val="20"/>
        </w:rPr>
        <w:t xml:space="preserve"> in the RFQ and</w:t>
      </w:r>
      <w:r w:rsidR="00590608" w:rsidRPr="004800C6">
        <w:rPr>
          <w:rFonts w:ascii="Arial" w:hAnsi="Arial" w:cs="Arial"/>
          <w:sz w:val="20"/>
        </w:rPr>
        <w:t xml:space="preserve"> </w:t>
      </w:r>
      <w:r w:rsidRPr="004800C6">
        <w:rPr>
          <w:rFonts w:ascii="Arial" w:hAnsi="Arial" w:cs="Arial"/>
          <w:sz w:val="20"/>
        </w:rPr>
        <w:t>attached drawings.</w:t>
      </w:r>
    </w:p>
    <w:p w14:paraId="43CDA09A" w14:textId="77777777" w:rsidR="004800C6" w:rsidRPr="004800C6" w:rsidRDefault="004800C6" w:rsidP="00B30C6D">
      <w:pPr>
        <w:spacing w:line="360" w:lineRule="auto"/>
        <w:rPr>
          <w:rFonts w:ascii="Arial" w:hAnsi="Arial" w:cs="Arial"/>
          <w:sz w:val="20"/>
        </w:rPr>
      </w:pPr>
    </w:p>
    <w:p w14:paraId="6D14B660" w14:textId="0027A935" w:rsidR="005C70C6" w:rsidRPr="004800C6" w:rsidRDefault="005C70C6" w:rsidP="00B30C6D">
      <w:pPr>
        <w:pStyle w:val="ListParagraph"/>
        <w:numPr>
          <w:ilvl w:val="0"/>
          <w:numId w:val="33"/>
        </w:numPr>
        <w:spacing w:line="360" w:lineRule="auto"/>
        <w:ind w:left="270" w:hanging="270"/>
        <w:jc w:val="both"/>
        <w:rPr>
          <w:rFonts w:ascii="Arial" w:hAnsi="Arial" w:cs="Arial"/>
          <w:sz w:val="20"/>
        </w:rPr>
      </w:pPr>
      <w:r w:rsidRPr="004800C6">
        <w:rPr>
          <w:rFonts w:ascii="Arial" w:hAnsi="Arial" w:cs="Arial"/>
          <w:b/>
          <w:bCs/>
          <w:sz w:val="20"/>
        </w:rPr>
        <w:t>Intended Completion</w:t>
      </w:r>
      <w:r w:rsidRPr="004800C6">
        <w:rPr>
          <w:rFonts w:ascii="Arial" w:hAnsi="Arial" w:cs="Arial"/>
          <w:sz w:val="20"/>
        </w:rPr>
        <w:t xml:space="preserve"> Date: </w:t>
      </w:r>
      <w:r w:rsidRPr="004800C6">
        <w:rPr>
          <w:rFonts w:ascii="Arial" w:hAnsi="Arial" w:cs="Arial"/>
          <w:sz w:val="20"/>
          <w:u w:val="single"/>
        </w:rPr>
        <w:t xml:space="preserve">within </w:t>
      </w:r>
      <w:r w:rsidR="00590608" w:rsidRPr="004800C6">
        <w:rPr>
          <w:rFonts w:ascii="Arial" w:hAnsi="Arial" w:cs="Arial"/>
          <w:sz w:val="20"/>
          <w:u w:val="single"/>
        </w:rPr>
        <w:t>3 months</w:t>
      </w:r>
      <w:r w:rsidRPr="004800C6">
        <w:rPr>
          <w:rFonts w:ascii="Arial" w:hAnsi="Arial" w:cs="Arial"/>
          <w:sz w:val="20"/>
        </w:rPr>
        <w:t xml:space="preserve"> after award of </w:t>
      </w:r>
      <w:proofErr w:type="gramStart"/>
      <w:r w:rsidRPr="004800C6">
        <w:rPr>
          <w:rFonts w:ascii="Arial" w:hAnsi="Arial" w:cs="Arial"/>
          <w:sz w:val="20"/>
        </w:rPr>
        <w:t>contract</w:t>
      </w:r>
      <w:proofErr w:type="gramEnd"/>
    </w:p>
    <w:p w14:paraId="2AE3CC77" w14:textId="77777777" w:rsidR="004800C6" w:rsidRPr="004800C6" w:rsidRDefault="004800C6" w:rsidP="00B30C6D">
      <w:pPr>
        <w:spacing w:line="360" w:lineRule="auto"/>
        <w:ind w:left="270" w:hanging="270"/>
        <w:rPr>
          <w:rFonts w:ascii="Arial" w:hAnsi="Arial" w:cs="Arial"/>
          <w:sz w:val="20"/>
        </w:rPr>
      </w:pPr>
    </w:p>
    <w:p w14:paraId="4EA5667A" w14:textId="5D3EEAEC" w:rsidR="005C70C6" w:rsidRPr="004800C6" w:rsidRDefault="005C70C6" w:rsidP="00B30C6D">
      <w:pPr>
        <w:pStyle w:val="ListParagraph"/>
        <w:numPr>
          <w:ilvl w:val="0"/>
          <w:numId w:val="33"/>
        </w:numPr>
        <w:spacing w:line="360" w:lineRule="auto"/>
        <w:ind w:left="270" w:hanging="270"/>
        <w:jc w:val="both"/>
        <w:rPr>
          <w:rFonts w:ascii="Arial" w:hAnsi="Arial" w:cs="Arial"/>
          <w:sz w:val="20"/>
        </w:rPr>
      </w:pPr>
      <w:r w:rsidRPr="004800C6">
        <w:rPr>
          <w:rFonts w:ascii="Arial" w:hAnsi="Arial" w:cs="Arial"/>
          <w:b/>
          <w:bCs/>
          <w:sz w:val="20"/>
        </w:rPr>
        <w:t>Possession of Site</w:t>
      </w:r>
      <w:r w:rsidRPr="004800C6">
        <w:rPr>
          <w:rFonts w:ascii="Arial" w:hAnsi="Arial" w:cs="Arial"/>
          <w:sz w:val="20"/>
        </w:rPr>
        <w:t xml:space="preserve">: The site possession date shall be immediately after award of </w:t>
      </w:r>
      <w:proofErr w:type="gramStart"/>
      <w:r w:rsidRPr="004800C6">
        <w:rPr>
          <w:rFonts w:ascii="Arial" w:hAnsi="Arial" w:cs="Arial"/>
          <w:sz w:val="20"/>
        </w:rPr>
        <w:t>contract</w:t>
      </w:r>
      <w:proofErr w:type="gramEnd"/>
    </w:p>
    <w:p w14:paraId="7B433B17" w14:textId="77777777" w:rsidR="004800C6" w:rsidRPr="004800C6" w:rsidRDefault="004800C6" w:rsidP="00B30C6D">
      <w:pPr>
        <w:spacing w:line="360" w:lineRule="auto"/>
        <w:ind w:left="270" w:hanging="270"/>
        <w:rPr>
          <w:rFonts w:ascii="Arial" w:hAnsi="Arial" w:cs="Arial"/>
          <w:sz w:val="20"/>
        </w:rPr>
      </w:pPr>
    </w:p>
    <w:p w14:paraId="3A593BD9" w14:textId="6D7B6A6B" w:rsidR="005C70C6" w:rsidRPr="004800C6" w:rsidRDefault="005C70C6" w:rsidP="00B30C6D">
      <w:pPr>
        <w:pStyle w:val="ListParagraph"/>
        <w:numPr>
          <w:ilvl w:val="0"/>
          <w:numId w:val="33"/>
        </w:numPr>
        <w:spacing w:line="360" w:lineRule="auto"/>
        <w:ind w:left="270" w:hanging="270"/>
        <w:jc w:val="both"/>
        <w:rPr>
          <w:rFonts w:ascii="Arial" w:hAnsi="Arial" w:cs="Arial"/>
          <w:sz w:val="20"/>
        </w:rPr>
      </w:pPr>
      <w:r w:rsidRPr="004800C6">
        <w:rPr>
          <w:rFonts w:ascii="Arial" w:hAnsi="Arial" w:cs="Arial"/>
          <w:b/>
          <w:bCs/>
          <w:sz w:val="20"/>
        </w:rPr>
        <w:t>Defects Liability Period:</w:t>
      </w:r>
      <w:r w:rsidRPr="004800C6">
        <w:rPr>
          <w:rFonts w:ascii="Arial" w:hAnsi="Arial" w:cs="Arial"/>
          <w:sz w:val="20"/>
        </w:rPr>
        <w:t xml:space="preserve"> The defects liability period is 12 months after completion of works.</w:t>
      </w:r>
    </w:p>
    <w:p w14:paraId="15B21FD2" w14:textId="77777777" w:rsidR="004800C6" w:rsidRPr="004800C6" w:rsidRDefault="004800C6" w:rsidP="00B30C6D">
      <w:pPr>
        <w:spacing w:line="360" w:lineRule="auto"/>
        <w:ind w:left="270" w:hanging="270"/>
        <w:rPr>
          <w:rFonts w:ascii="Arial" w:hAnsi="Arial" w:cs="Arial"/>
          <w:sz w:val="20"/>
        </w:rPr>
      </w:pPr>
    </w:p>
    <w:p w14:paraId="6CE92902" w14:textId="2B1C826A" w:rsidR="005C70C6" w:rsidRPr="004800C6" w:rsidRDefault="005C70C6" w:rsidP="00B30C6D">
      <w:pPr>
        <w:pStyle w:val="ListParagraph"/>
        <w:numPr>
          <w:ilvl w:val="0"/>
          <w:numId w:val="33"/>
        </w:numPr>
        <w:spacing w:line="360" w:lineRule="auto"/>
        <w:ind w:left="270" w:hanging="270"/>
        <w:jc w:val="both"/>
        <w:rPr>
          <w:rFonts w:ascii="Arial" w:hAnsi="Arial" w:cs="Arial"/>
          <w:sz w:val="20"/>
        </w:rPr>
      </w:pPr>
      <w:r w:rsidRPr="004800C6">
        <w:rPr>
          <w:rFonts w:ascii="Arial" w:hAnsi="Arial" w:cs="Arial"/>
          <w:b/>
          <w:bCs/>
          <w:sz w:val="20"/>
        </w:rPr>
        <w:t>Liquidated Damages:</w:t>
      </w:r>
      <w:r w:rsidRPr="004800C6">
        <w:rPr>
          <w:rFonts w:ascii="Arial" w:hAnsi="Arial" w:cs="Arial"/>
          <w:sz w:val="20"/>
        </w:rPr>
        <w:t xml:space="preserve"> The liquidated damages for the whole of the Works are Rs 1</w:t>
      </w:r>
      <w:r w:rsidR="00E01D8D">
        <w:rPr>
          <w:rFonts w:ascii="Arial" w:hAnsi="Arial" w:cs="Arial"/>
          <w:sz w:val="20"/>
        </w:rPr>
        <w:t>,</w:t>
      </w:r>
      <w:r w:rsidRPr="004800C6">
        <w:rPr>
          <w:rFonts w:ascii="Arial" w:hAnsi="Arial" w:cs="Arial"/>
          <w:sz w:val="20"/>
        </w:rPr>
        <w:t>000 per</w:t>
      </w:r>
      <w:r w:rsidR="00590608" w:rsidRPr="004800C6">
        <w:rPr>
          <w:rFonts w:ascii="Arial" w:hAnsi="Arial" w:cs="Arial"/>
          <w:sz w:val="20"/>
        </w:rPr>
        <w:t xml:space="preserve"> </w:t>
      </w:r>
      <w:r w:rsidRPr="004800C6">
        <w:rPr>
          <w:rFonts w:ascii="Arial" w:hAnsi="Arial" w:cs="Arial"/>
          <w:sz w:val="20"/>
        </w:rPr>
        <w:t xml:space="preserve">day. The maximum </w:t>
      </w:r>
      <w:proofErr w:type="gramStart"/>
      <w:r w:rsidRPr="004800C6">
        <w:rPr>
          <w:rFonts w:ascii="Arial" w:hAnsi="Arial" w:cs="Arial"/>
          <w:sz w:val="20"/>
        </w:rPr>
        <w:t>amount</w:t>
      </w:r>
      <w:proofErr w:type="gramEnd"/>
      <w:r w:rsidRPr="004800C6">
        <w:rPr>
          <w:rFonts w:ascii="Arial" w:hAnsi="Arial" w:cs="Arial"/>
          <w:sz w:val="20"/>
        </w:rPr>
        <w:t xml:space="preserve"> of liquidated damages for the whole of the Works is Rs 500,000.</w:t>
      </w:r>
    </w:p>
    <w:p w14:paraId="4B3A1DE7" w14:textId="77777777" w:rsidR="004800C6" w:rsidRPr="004800C6" w:rsidRDefault="004800C6" w:rsidP="00B30C6D">
      <w:pPr>
        <w:spacing w:line="360" w:lineRule="auto"/>
        <w:ind w:left="270" w:hanging="270"/>
        <w:rPr>
          <w:rFonts w:ascii="Arial" w:hAnsi="Arial" w:cs="Arial"/>
          <w:sz w:val="20"/>
        </w:rPr>
      </w:pPr>
    </w:p>
    <w:p w14:paraId="079C2459" w14:textId="7E82A89F" w:rsidR="005C70C6" w:rsidRPr="004800C6" w:rsidRDefault="005C70C6" w:rsidP="00B30C6D">
      <w:pPr>
        <w:pStyle w:val="ListParagraph"/>
        <w:numPr>
          <w:ilvl w:val="0"/>
          <w:numId w:val="33"/>
        </w:numPr>
        <w:spacing w:line="360" w:lineRule="auto"/>
        <w:ind w:left="270" w:hanging="270"/>
        <w:jc w:val="both"/>
        <w:rPr>
          <w:rFonts w:ascii="Arial" w:hAnsi="Arial" w:cs="Arial"/>
          <w:sz w:val="20"/>
        </w:rPr>
      </w:pPr>
      <w:r w:rsidRPr="004800C6">
        <w:rPr>
          <w:rFonts w:ascii="Arial" w:hAnsi="Arial" w:cs="Arial"/>
          <w:b/>
          <w:bCs/>
          <w:sz w:val="20"/>
        </w:rPr>
        <w:t>Prices:</w:t>
      </w:r>
      <w:r w:rsidRPr="004800C6">
        <w:rPr>
          <w:rFonts w:ascii="Arial" w:hAnsi="Arial" w:cs="Arial"/>
          <w:sz w:val="20"/>
        </w:rPr>
        <w:t xml:space="preserve"> Prices quoted shall be firm and fixed during validity period of quotation and for</w:t>
      </w:r>
      <w:r w:rsidR="00590608" w:rsidRPr="004800C6">
        <w:rPr>
          <w:rFonts w:ascii="Arial" w:hAnsi="Arial" w:cs="Arial"/>
          <w:sz w:val="20"/>
        </w:rPr>
        <w:t xml:space="preserve"> </w:t>
      </w:r>
      <w:r w:rsidRPr="004800C6">
        <w:rPr>
          <w:rFonts w:ascii="Arial" w:hAnsi="Arial" w:cs="Arial"/>
          <w:sz w:val="20"/>
        </w:rPr>
        <w:t>execution of contract. The prices quoted shall include all costs, where applicable, such as</w:t>
      </w:r>
      <w:r w:rsidR="00590608" w:rsidRPr="004800C6">
        <w:rPr>
          <w:rFonts w:ascii="Arial" w:hAnsi="Arial" w:cs="Arial"/>
          <w:sz w:val="20"/>
        </w:rPr>
        <w:t xml:space="preserve"> </w:t>
      </w:r>
      <w:r w:rsidRPr="004800C6">
        <w:rPr>
          <w:rFonts w:ascii="Arial" w:hAnsi="Arial" w:cs="Arial"/>
          <w:sz w:val="20"/>
        </w:rPr>
        <w:t>transportation to the location for delivery stated in the RFQ, insurance, or any other associated</w:t>
      </w:r>
      <w:r w:rsidR="00590608" w:rsidRPr="004800C6">
        <w:rPr>
          <w:rFonts w:ascii="Arial" w:hAnsi="Arial" w:cs="Arial"/>
          <w:sz w:val="20"/>
        </w:rPr>
        <w:t xml:space="preserve"> </w:t>
      </w:r>
      <w:r w:rsidRPr="004800C6">
        <w:rPr>
          <w:rFonts w:ascii="Arial" w:hAnsi="Arial" w:cs="Arial"/>
          <w:sz w:val="20"/>
        </w:rPr>
        <w:t>costs.</w:t>
      </w:r>
    </w:p>
    <w:p w14:paraId="0809E429" w14:textId="77777777" w:rsidR="004800C6" w:rsidRPr="004800C6" w:rsidRDefault="004800C6" w:rsidP="00B30C6D">
      <w:pPr>
        <w:spacing w:line="360" w:lineRule="auto"/>
        <w:ind w:left="270" w:hanging="270"/>
        <w:rPr>
          <w:rFonts w:ascii="Arial" w:hAnsi="Arial" w:cs="Arial"/>
          <w:sz w:val="20"/>
        </w:rPr>
      </w:pPr>
    </w:p>
    <w:p w14:paraId="0C2B27C7" w14:textId="4AEAB23E" w:rsidR="005C70C6" w:rsidRPr="004800C6" w:rsidRDefault="005C70C6" w:rsidP="00B30C6D">
      <w:pPr>
        <w:pStyle w:val="ListParagraph"/>
        <w:numPr>
          <w:ilvl w:val="0"/>
          <w:numId w:val="33"/>
        </w:numPr>
        <w:spacing w:line="360" w:lineRule="auto"/>
        <w:ind w:left="270" w:hanging="270"/>
        <w:jc w:val="both"/>
        <w:rPr>
          <w:rFonts w:ascii="Arial" w:hAnsi="Arial" w:cs="Arial"/>
          <w:sz w:val="20"/>
        </w:rPr>
      </w:pPr>
      <w:r w:rsidRPr="004800C6">
        <w:rPr>
          <w:rFonts w:ascii="Arial" w:hAnsi="Arial" w:cs="Arial"/>
          <w:b/>
          <w:bCs/>
          <w:sz w:val="20"/>
        </w:rPr>
        <w:t>Advance Payment:</w:t>
      </w:r>
      <w:r w:rsidRPr="004800C6">
        <w:rPr>
          <w:rFonts w:ascii="Arial" w:hAnsi="Arial" w:cs="Arial"/>
          <w:sz w:val="20"/>
        </w:rPr>
        <w:t xml:space="preserve"> No advance payment shall be applicable for this contract.</w:t>
      </w:r>
    </w:p>
    <w:p w14:paraId="18D8A97C" w14:textId="77777777" w:rsidR="004800C6" w:rsidRPr="004800C6" w:rsidRDefault="004800C6" w:rsidP="00B30C6D">
      <w:pPr>
        <w:spacing w:line="360" w:lineRule="auto"/>
        <w:ind w:left="270" w:hanging="270"/>
        <w:rPr>
          <w:rFonts w:ascii="Arial" w:hAnsi="Arial" w:cs="Arial"/>
          <w:sz w:val="20"/>
        </w:rPr>
      </w:pPr>
    </w:p>
    <w:p w14:paraId="637B9183" w14:textId="4CE02C8F" w:rsidR="005C70C6" w:rsidRPr="004800C6" w:rsidRDefault="005C70C6" w:rsidP="00E01D8D">
      <w:pPr>
        <w:pStyle w:val="ListParagraph"/>
        <w:numPr>
          <w:ilvl w:val="0"/>
          <w:numId w:val="33"/>
        </w:numPr>
        <w:spacing w:line="360" w:lineRule="auto"/>
        <w:ind w:left="360"/>
        <w:jc w:val="both"/>
        <w:rPr>
          <w:rFonts w:ascii="Arial" w:hAnsi="Arial" w:cs="Arial"/>
          <w:sz w:val="20"/>
        </w:rPr>
      </w:pPr>
      <w:r w:rsidRPr="004800C6">
        <w:rPr>
          <w:rFonts w:ascii="Arial" w:hAnsi="Arial" w:cs="Arial"/>
          <w:b/>
          <w:bCs/>
          <w:sz w:val="20"/>
        </w:rPr>
        <w:t>Payment:</w:t>
      </w:r>
      <w:r w:rsidRPr="004800C6">
        <w:rPr>
          <w:rFonts w:ascii="Arial" w:hAnsi="Arial" w:cs="Arial"/>
          <w:sz w:val="20"/>
        </w:rPr>
        <w:t xml:space="preserve"> The </w:t>
      </w:r>
      <w:r w:rsidR="00E01D8D">
        <w:rPr>
          <w:rFonts w:ascii="Arial" w:hAnsi="Arial" w:cs="Arial"/>
          <w:sz w:val="20"/>
        </w:rPr>
        <w:t>NSIF</w:t>
      </w:r>
      <w:r w:rsidRPr="004800C6">
        <w:rPr>
          <w:rFonts w:ascii="Arial" w:hAnsi="Arial" w:cs="Arial"/>
          <w:sz w:val="20"/>
        </w:rPr>
        <w:t xml:space="preserve"> undertakes to effect payment within 30 days after completion of</w:t>
      </w:r>
      <w:r w:rsidR="00590608" w:rsidRPr="004800C6">
        <w:rPr>
          <w:rFonts w:ascii="Arial" w:hAnsi="Arial" w:cs="Arial"/>
          <w:sz w:val="20"/>
        </w:rPr>
        <w:t xml:space="preserve"> </w:t>
      </w:r>
      <w:r w:rsidRPr="004800C6">
        <w:rPr>
          <w:rFonts w:ascii="Arial" w:hAnsi="Arial" w:cs="Arial"/>
          <w:sz w:val="20"/>
        </w:rPr>
        <w:t xml:space="preserve">works to the satisfaction of the </w:t>
      </w:r>
      <w:r w:rsidR="00E01D8D">
        <w:rPr>
          <w:rFonts w:ascii="Arial" w:hAnsi="Arial" w:cs="Arial"/>
          <w:sz w:val="20"/>
        </w:rPr>
        <w:t>NSIF</w:t>
      </w:r>
      <w:r w:rsidRPr="004800C6">
        <w:rPr>
          <w:rFonts w:ascii="Arial" w:hAnsi="Arial" w:cs="Arial"/>
          <w:sz w:val="20"/>
        </w:rPr>
        <w:t xml:space="preserve"> and subject to the Contractor submitting all</w:t>
      </w:r>
      <w:r w:rsidR="00590608" w:rsidRPr="004800C6">
        <w:rPr>
          <w:rFonts w:ascii="Arial" w:hAnsi="Arial" w:cs="Arial"/>
          <w:sz w:val="20"/>
        </w:rPr>
        <w:t xml:space="preserve"> </w:t>
      </w:r>
      <w:r w:rsidRPr="004800C6">
        <w:rPr>
          <w:rFonts w:ascii="Arial" w:hAnsi="Arial" w:cs="Arial"/>
          <w:sz w:val="20"/>
        </w:rPr>
        <w:t>required documents. Final payment shall be adjusted to reflect any noncompliance in the</w:t>
      </w:r>
      <w:r w:rsidR="00590608" w:rsidRPr="004800C6">
        <w:rPr>
          <w:rFonts w:ascii="Arial" w:hAnsi="Arial" w:cs="Arial"/>
          <w:sz w:val="20"/>
        </w:rPr>
        <w:t xml:space="preserve"> </w:t>
      </w:r>
      <w:r w:rsidRPr="004800C6">
        <w:rPr>
          <w:rFonts w:ascii="Arial" w:hAnsi="Arial" w:cs="Arial"/>
          <w:sz w:val="20"/>
        </w:rPr>
        <w:t>execution of the contract.</w:t>
      </w:r>
    </w:p>
    <w:p w14:paraId="785BE1B8" w14:textId="77777777" w:rsidR="004800C6" w:rsidRPr="004800C6" w:rsidRDefault="004800C6" w:rsidP="00B30C6D">
      <w:pPr>
        <w:spacing w:line="360" w:lineRule="auto"/>
        <w:ind w:left="270" w:hanging="270"/>
        <w:rPr>
          <w:rFonts w:ascii="Arial" w:hAnsi="Arial" w:cs="Arial"/>
          <w:sz w:val="20"/>
        </w:rPr>
      </w:pPr>
    </w:p>
    <w:p w14:paraId="429305E6" w14:textId="1375D744" w:rsidR="005C70C6" w:rsidRPr="005C70C6" w:rsidRDefault="005C70C6" w:rsidP="00B30C6D">
      <w:pPr>
        <w:spacing w:line="360" w:lineRule="auto"/>
        <w:ind w:left="270" w:hanging="270"/>
        <w:rPr>
          <w:rFonts w:ascii="Arial" w:hAnsi="Arial" w:cs="Arial"/>
          <w:sz w:val="20"/>
        </w:rPr>
      </w:pPr>
      <w:r w:rsidRPr="005C70C6">
        <w:rPr>
          <w:rFonts w:ascii="Arial" w:hAnsi="Arial" w:cs="Arial"/>
          <w:sz w:val="20"/>
        </w:rPr>
        <w:t xml:space="preserve">11. </w:t>
      </w:r>
      <w:r w:rsidRPr="000F7D1E">
        <w:rPr>
          <w:rFonts w:ascii="Arial" w:hAnsi="Arial" w:cs="Arial"/>
          <w:b/>
          <w:bCs/>
          <w:sz w:val="20"/>
        </w:rPr>
        <w:t>Health and Safety:</w:t>
      </w:r>
      <w:r w:rsidRPr="005C70C6">
        <w:rPr>
          <w:rFonts w:ascii="Arial" w:hAnsi="Arial" w:cs="Arial"/>
          <w:sz w:val="20"/>
        </w:rPr>
        <w:t xml:space="preserve"> The Contractor shall execute the works in compliance with the provisions</w:t>
      </w:r>
      <w:r w:rsidR="00590608">
        <w:rPr>
          <w:rFonts w:ascii="Arial" w:hAnsi="Arial" w:cs="Arial"/>
          <w:sz w:val="20"/>
        </w:rPr>
        <w:t xml:space="preserve"> </w:t>
      </w:r>
      <w:r w:rsidRPr="005C70C6">
        <w:rPr>
          <w:rFonts w:ascii="Arial" w:hAnsi="Arial" w:cs="Arial"/>
          <w:sz w:val="20"/>
        </w:rPr>
        <w:t>of the Occupational Health and Safety Act 2005 pursuant to his obligation to ensure the safety</w:t>
      </w:r>
      <w:r w:rsidR="00590608">
        <w:rPr>
          <w:rFonts w:ascii="Arial" w:hAnsi="Arial" w:cs="Arial"/>
          <w:sz w:val="20"/>
        </w:rPr>
        <w:t xml:space="preserve"> </w:t>
      </w:r>
      <w:r w:rsidRPr="005C70C6">
        <w:rPr>
          <w:rFonts w:ascii="Arial" w:hAnsi="Arial" w:cs="Arial"/>
          <w:sz w:val="20"/>
        </w:rPr>
        <w:t>of its employees and third parties.</w:t>
      </w:r>
    </w:p>
    <w:p w14:paraId="67529966" w14:textId="06DA86F7" w:rsidR="005C70C6" w:rsidRDefault="005C70C6" w:rsidP="00B30C6D">
      <w:pPr>
        <w:spacing w:line="360" w:lineRule="auto"/>
        <w:ind w:left="270" w:hanging="270"/>
        <w:rPr>
          <w:rFonts w:ascii="Arial" w:hAnsi="Arial" w:cs="Arial"/>
          <w:sz w:val="20"/>
        </w:rPr>
      </w:pPr>
      <w:r w:rsidRPr="005C70C6">
        <w:rPr>
          <w:rFonts w:ascii="Arial" w:hAnsi="Arial" w:cs="Arial"/>
          <w:sz w:val="20"/>
        </w:rPr>
        <w:t xml:space="preserve">12. </w:t>
      </w:r>
      <w:r w:rsidRPr="000F7D1E">
        <w:rPr>
          <w:rFonts w:ascii="Arial" w:hAnsi="Arial" w:cs="Arial"/>
          <w:b/>
          <w:bCs/>
          <w:sz w:val="20"/>
        </w:rPr>
        <w:t>Variation</w:t>
      </w:r>
      <w:r w:rsidRPr="005C70C6">
        <w:rPr>
          <w:rFonts w:ascii="Arial" w:hAnsi="Arial" w:cs="Arial"/>
          <w:sz w:val="20"/>
        </w:rPr>
        <w:t>: Variation, if any, in the works shall be mutually agreed upon after a review of the</w:t>
      </w:r>
      <w:r w:rsidR="00590608">
        <w:rPr>
          <w:rFonts w:ascii="Arial" w:hAnsi="Arial" w:cs="Arial"/>
          <w:sz w:val="20"/>
        </w:rPr>
        <w:t xml:space="preserve"> </w:t>
      </w:r>
      <w:r w:rsidRPr="005C70C6">
        <w:rPr>
          <w:rFonts w:ascii="Arial" w:hAnsi="Arial" w:cs="Arial"/>
          <w:sz w:val="20"/>
        </w:rPr>
        <w:t>work plan prior to start of works. Any variation in the works execution shall be governed as per</w:t>
      </w:r>
      <w:r w:rsidR="00590608">
        <w:rPr>
          <w:rFonts w:ascii="Arial" w:hAnsi="Arial" w:cs="Arial"/>
          <w:sz w:val="20"/>
        </w:rPr>
        <w:t xml:space="preserve"> </w:t>
      </w:r>
      <w:r w:rsidRPr="005C70C6">
        <w:rPr>
          <w:rFonts w:ascii="Arial" w:hAnsi="Arial" w:cs="Arial"/>
          <w:sz w:val="20"/>
        </w:rPr>
        <w:t>the provision in the Public Procurement Act.</w:t>
      </w:r>
    </w:p>
    <w:p w14:paraId="7144B4DA" w14:textId="77777777" w:rsidR="004800C6" w:rsidRPr="005C70C6" w:rsidRDefault="004800C6" w:rsidP="00B30C6D">
      <w:pPr>
        <w:spacing w:line="360" w:lineRule="auto"/>
        <w:ind w:left="270" w:hanging="270"/>
        <w:rPr>
          <w:rFonts w:ascii="Arial" w:hAnsi="Arial" w:cs="Arial"/>
          <w:sz w:val="20"/>
        </w:rPr>
      </w:pPr>
    </w:p>
    <w:p w14:paraId="7B1B9ED0" w14:textId="0727C937" w:rsidR="005C70C6" w:rsidRPr="004800C6" w:rsidRDefault="005C70C6" w:rsidP="00B30C6D">
      <w:pPr>
        <w:pStyle w:val="ListParagraph"/>
        <w:numPr>
          <w:ilvl w:val="0"/>
          <w:numId w:val="16"/>
        </w:numPr>
        <w:spacing w:line="360" w:lineRule="auto"/>
        <w:ind w:hanging="450"/>
        <w:jc w:val="both"/>
        <w:rPr>
          <w:rFonts w:ascii="Arial" w:hAnsi="Arial" w:cs="Arial"/>
          <w:sz w:val="20"/>
        </w:rPr>
      </w:pPr>
      <w:r w:rsidRPr="004800C6">
        <w:rPr>
          <w:rFonts w:ascii="Arial" w:hAnsi="Arial" w:cs="Arial"/>
          <w:b/>
          <w:bCs/>
          <w:sz w:val="20"/>
        </w:rPr>
        <w:t>Compensation event:</w:t>
      </w:r>
      <w:r w:rsidRPr="004800C6">
        <w:rPr>
          <w:rFonts w:ascii="Arial" w:hAnsi="Arial" w:cs="Arial"/>
          <w:sz w:val="20"/>
        </w:rPr>
        <w:t xml:space="preserve"> There shall be no compensation event justifying extension of time except</w:t>
      </w:r>
      <w:r w:rsidR="00590608" w:rsidRPr="004800C6">
        <w:rPr>
          <w:rFonts w:ascii="Arial" w:hAnsi="Arial" w:cs="Arial"/>
          <w:sz w:val="20"/>
        </w:rPr>
        <w:t xml:space="preserve"> </w:t>
      </w:r>
      <w:r w:rsidRPr="004800C6">
        <w:rPr>
          <w:rFonts w:ascii="Arial" w:hAnsi="Arial" w:cs="Arial"/>
          <w:sz w:val="20"/>
        </w:rPr>
        <w:t xml:space="preserve">for Force Majeure, delays in handing over of site and such other causes attributable to the </w:t>
      </w:r>
      <w:r w:rsidR="00E01D8D">
        <w:rPr>
          <w:rFonts w:ascii="Arial" w:hAnsi="Arial" w:cs="Arial"/>
          <w:sz w:val="20"/>
        </w:rPr>
        <w:t>NSIF</w:t>
      </w:r>
      <w:r w:rsidRPr="004800C6">
        <w:rPr>
          <w:rFonts w:ascii="Arial" w:hAnsi="Arial" w:cs="Arial"/>
          <w:sz w:val="20"/>
        </w:rPr>
        <w:t xml:space="preserve"> that has a direct incidence on work start or progress.</w:t>
      </w:r>
    </w:p>
    <w:p w14:paraId="351E76E9" w14:textId="77777777" w:rsidR="004800C6" w:rsidRPr="004800C6" w:rsidRDefault="004800C6" w:rsidP="00B30C6D">
      <w:pPr>
        <w:pStyle w:val="ListParagraph"/>
        <w:spacing w:line="360" w:lineRule="auto"/>
        <w:ind w:left="270" w:hanging="270"/>
        <w:jc w:val="both"/>
        <w:rPr>
          <w:rFonts w:ascii="Arial" w:hAnsi="Arial" w:cs="Arial"/>
          <w:sz w:val="20"/>
        </w:rPr>
      </w:pPr>
    </w:p>
    <w:p w14:paraId="7EDC33FC" w14:textId="3BAD84D1" w:rsidR="005C70C6" w:rsidRPr="004800C6" w:rsidRDefault="005C70C6" w:rsidP="00B30C6D">
      <w:pPr>
        <w:pStyle w:val="ListParagraph"/>
        <w:numPr>
          <w:ilvl w:val="0"/>
          <w:numId w:val="16"/>
        </w:numPr>
        <w:spacing w:line="360" w:lineRule="auto"/>
        <w:jc w:val="both"/>
        <w:rPr>
          <w:rFonts w:ascii="Arial" w:hAnsi="Arial" w:cs="Arial"/>
          <w:sz w:val="20"/>
        </w:rPr>
      </w:pPr>
      <w:r w:rsidRPr="004800C6">
        <w:rPr>
          <w:rFonts w:ascii="Arial" w:hAnsi="Arial" w:cs="Arial"/>
          <w:b/>
          <w:bCs/>
          <w:sz w:val="20"/>
        </w:rPr>
        <w:t>Retention money:</w:t>
      </w:r>
      <w:r w:rsidRPr="004800C6">
        <w:rPr>
          <w:rFonts w:ascii="Arial" w:hAnsi="Arial" w:cs="Arial"/>
          <w:sz w:val="20"/>
        </w:rPr>
        <w:t xml:space="preserve"> The </w:t>
      </w:r>
      <w:r w:rsidR="00E01D8D">
        <w:rPr>
          <w:rFonts w:ascii="Arial" w:hAnsi="Arial" w:cs="Arial"/>
          <w:sz w:val="20"/>
        </w:rPr>
        <w:t>NSIF</w:t>
      </w:r>
      <w:r w:rsidRPr="004800C6">
        <w:rPr>
          <w:rFonts w:ascii="Arial" w:hAnsi="Arial" w:cs="Arial"/>
          <w:sz w:val="20"/>
        </w:rPr>
        <w:t xml:space="preserve"> shall withhold 5 % of the contract amount as retention</w:t>
      </w:r>
      <w:r w:rsidR="00590608" w:rsidRPr="004800C6">
        <w:rPr>
          <w:rFonts w:ascii="Arial" w:hAnsi="Arial" w:cs="Arial"/>
          <w:sz w:val="20"/>
        </w:rPr>
        <w:t xml:space="preserve"> </w:t>
      </w:r>
      <w:r w:rsidRPr="004800C6">
        <w:rPr>
          <w:rFonts w:ascii="Arial" w:hAnsi="Arial" w:cs="Arial"/>
          <w:sz w:val="20"/>
        </w:rPr>
        <w:t>money for a period to be agreed by the parties depending on the type and complexity of the</w:t>
      </w:r>
      <w:r w:rsidR="00590608" w:rsidRPr="004800C6">
        <w:rPr>
          <w:rFonts w:ascii="Arial" w:hAnsi="Arial" w:cs="Arial"/>
          <w:sz w:val="20"/>
        </w:rPr>
        <w:t xml:space="preserve"> </w:t>
      </w:r>
      <w:proofErr w:type="gramStart"/>
      <w:r w:rsidRPr="004800C6">
        <w:rPr>
          <w:rFonts w:ascii="Arial" w:hAnsi="Arial" w:cs="Arial"/>
          <w:sz w:val="20"/>
        </w:rPr>
        <w:t>works</w:t>
      </w:r>
      <w:proofErr w:type="gramEnd"/>
    </w:p>
    <w:p w14:paraId="3259938F" w14:textId="77777777" w:rsidR="004800C6" w:rsidRPr="004800C6" w:rsidRDefault="004800C6" w:rsidP="00B30C6D">
      <w:pPr>
        <w:spacing w:line="360" w:lineRule="auto"/>
        <w:ind w:left="270" w:hanging="270"/>
        <w:rPr>
          <w:rFonts w:ascii="Arial" w:hAnsi="Arial" w:cs="Arial"/>
          <w:sz w:val="20"/>
        </w:rPr>
      </w:pPr>
    </w:p>
    <w:p w14:paraId="26E87DCE" w14:textId="389F5694" w:rsidR="005C70C6" w:rsidRPr="004800C6" w:rsidRDefault="005C70C6" w:rsidP="00B30C6D">
      <w:pPr>
        <w:pStyle w:val="ListParagraph"/>
        <w:numPr>
          <w:ilvl w:val="0"/>
          <w:numId w:val="16"/>
        </w:numPr>
        <w:spacing w:line="360" w:lineRule="auto"/>
        <w:jc w:val="both"/>
        <w:rPr>
          <w:rFonts w:ascii="Arial" w:hAnsi="Arial" w:cs="Arial"/>
          <w:sz w:val="20"/>
        </w:rPr>
      </w:pPr>
      <w:r w:rsidRPr="004800C6">
        <w:rPr>
          <w:rFonts w:ascii="Arial" w:hAnsi="Arial" w:cs="Arial"/>
          <w:b/>
          <w:bCs/>
          <w:sz w:val="20"/>
        </w:rPr>
        <w:t>Correction of defects:</w:t>
      </w:r>
      <w:r w:rsidRPr="004800C6">
        <w:rPr>
          <w:rFonts w:ascii="Arial" w:hAnsi="Arial" w:cs="Arial"/>
          <w:sz w:val="20"/>
        </w:rPr>
        <w:t xml:space="preserve"> The </w:t>
      </w:r>
      <w:r w:rsidR="00E01D8D">
        <w:rPr>
          <w:rFonts w:ascii="Arial" w:hAnsi="Arial" w:cs="Arial"/>
          <w:sz w:val="20"/>
        </w:rPr>
        <w:t>NSIF</w:t>
      </w:r>
      <w:r w:rsidRPr="004800C6">
        <w:rPr>
          <w:rFonts w:ascii="Arial" w:hAnsi="Arial" w:cs="Arial"/>
          <w:sz w:val="20"/>
        </w:rPr>
        <w:t xml:space="preserve"> shall give notice to the Contractor of any defects in the</w:t>
      </w:r>
      <w:r w:rsidR="00590608" w:rsidRPr="004800C6">
        <w:rPr>
          <w:rFonts w:ascii="Arial" w:hAnsi="Arial" w:cs="Arial"/>
          <w:sz w:val="20"/>
        </w:rPr>
        <w:t xml:space="preserve"> </w:t>
      </w:r>
      <w:r w:rsidRPr="004800C6">
        <w:rPr>
          <w:rFonts w:ascii="Arial" w:hAnsi="Arial" w:cs="Arial"/>
          <w:sz w:val="20"/>
        </w:rPr>
        <w:t>works. Every time notice of a defect is given, the Contractor shall correct the notified defect</w:t>
      </w:r>
      <w:r w:rsidR="00590608" w:rsidRPr="004800C6">
        <w:rPr>
          <w:rFonts w:ascii="Arial" w:hAnsi="Arial" w:cs="Arial"/>
          <w:sz w:val="20"/>
        </w:rPr>
        <w:t xml:space="preserve"> </w:t>
      </w:r>
      <w:r w:rsidRPr="004800C6">
        <w:rPr>
          <w:rFonts w:ascii="Arial" w:hAnsi="Arial" w:cs="Arial"/>
          <w:sz w:val="20"/>
        </w:rPr>
        <w:t xml:space="preserve">within the length of time specified by the </w:t>
      </w:r>
      <w:r w:rsidR="00E01D8D">
        <w:rPr>
          <w:rFonts w:ascii="Arial" w:hAnsi="Arial" w:cs="Arial"/>
          <w:sz w:val="20"/>
        </w:rPr>
        <w:t>NSIF</w:t>
      </w:r>
      <w:r w:rsidRPr="004800C6">
        <w:rPr>
          <w:rFonts w:ascii="Arial" w:hAnsi="Arial" w:cs="Arial"/>
          <w:sz w:val="20"/>
        </w:rPr>
        <w:t>’s notice. If the Contractor has not</w:t>
      </w:r>
      <w:r w:rsidR="00590608" w:rsidRPr="004800C6">
        <w:rPr>
          <w:rFonts w:ascii="Arial" w:hAnsi="Arial" w:cs="Arial"/>
          <w:sz w:val="20"/>
        </w:rPr>
        <w:t xml:space="preserve"> </w:t>
      </w:r>
      <w:r w:rsidRPr="004800C6">
        <w:rPr>
          <w:rFonts w:ascii="Arial" w:hAnsi="Arial" w:cs="Arial"/>
          <w:sz w:val="20"/>
        </w:rPr>
        <w:t xml:space="preserve">corrected a defect within the time specified in the </w:t>
      </w:r>
      <w:r w:rsidR="00E01D8D">
        <w:rPr>
          <w:rFonts w:ascii="Arial" w:hAnsi="Arial" w:cs="Arial"/>
          <w:sz w:val="20"/>
        </w:rPr>
        <w:t>NSIF</w:t>
      </w:r>
      <w:r w:rsidRPr="004800C6">
        <w:rPr>
          <w:rFonts w:ascii="Arial" w:hAnsi="Arial" w:cs="Arial"/>
          <w:sz w:val="20"/>
        </w:rPr>
        <w:t xml:space="preserve">’s notice, the </w:t>
      </w:r>
      <w:r w:rsidR="00E01D8D">
        <w:rPr>
          <w:rFonts w:ascii="Arial" w:hAnsi="Arial" w:cs="Arial"/>
          <w:sz w:val="20"/>
        </w:rPr>
        <w:t>NSIF</w:t>
      </w:r>
      <w:r w:rsidRPr="004800C6">
        <w:rPr>
          <w:rFonts w:ascii="Arial" w:hAnsi="Arial" w:cs="Arial"/>
          <w:sz w:val="20"/>
        </w:rPr>
        <w:t xml:space="preserve"> will</w:t>
      </w:r>
      <w:r w:rsidR="00590608" w:rsidRPr="004800C6">
        <w:rPr>
          <w:rFonts w:ascii="Arial" w:hAnsi="Arial" w:cs="Arial"/>
          <w:sz w:val="20"/>
        </w:rPr>
        <w:t xml:space="preserve"> </w:t>
      </w:r>
      <w:r w:rsidRPr="004800C6">
        <w:rPr>
          <w:rFonts w:ascii="Arial" w:hAnsi="Arial" w:cs="Arial"/>
          <w:sz w:val="20"/>
        </w:rPr>
        <w:t>assess the cost of having the defect corrected and deduct same amount from money due to the</w:t>
      </w:r>
      <w:r w:rsidR="00590608" w:rsidRPr="004800C6">
        <w:rPr>
          <w:rFonts w:ascii="Arial" w:hAnsi="Arial" w:cs="Arial"/>
          <w:sz w:val="20"/>
        </w:rPr>
        <w:t xml:space="preserve"> </w:t>
      </w:r>
      <w:r w:rsidRPr="004800C6">
        <w:rPr>
          <w:rFonts w:ascii="Arial" w:hAnsi="Arial" w:cs="Arial"/>
          <w:sz w:val="20"/>
        </w:rPr>
        <w:t>Contractor.</w:t>
      </w:r>
    </w:p>
    <w:p w14:paraId="2EEEA79F" w14:textId="77777777" w:rsidR="004800C6" w:rsidRPr="004800C6" w:rsidRDefault="004800C6" w:rsidP="00B30C6D">
      <w:pPr>
        <w:spacing w:line="360" w:lineRule="auto"/>
        <w:ind w:left="270" w:hanging="270"/>
        <w:rPr>
          <w:rFonts w:ascii="Arial" w:hAnsi="Arial" w:cs="Arial"/>
          <w:sz w:val="20"/>
        </w:rPr>
      </w:pPr>
    </w:p>
    <w:p w14:paraId="47AC106C" w14:textId="55E47376" w:rsidR="005C70C6" w:rsidRPr="005C70C6" w:rsidRDefault="005C70C6" w:rsidP="00B30C6D">
      <w:pPr>
        <w:pStyle w:val="ListParagraph"/>
        <w:numPr>
          <w:ilvl w:val="0"/>
          <w:numId w:val="16"/>
        </w:numPr>
        <w:spacing w:line="360" w:lineRule="auto"/>
        <w:jc w:val="both"/>
        <w:rPr>
          <w:rFonts w:ascii="Arial" w:hAnsi="Arial" w:cs="Arial"/>
          <w:sz w:val="20"/>
        </w:rPr>
      </w:pPr>
      <w:r w:rsidRPr="005C70C6">
        <w:rPr>
          <w:rFonts w:ascii="Arial" w:hAnsi="Arial" w:cs="Arial"/>
          <w:sz w:val="20"/>
        </w:rPr>
        <w:t xml:space="preserve"> </w:t>
      </w:r>
      <w:proofErr w:type="spellStart"/>
      <w:r w:rsidRPr="000F7D1E">
        <w:rPr>
          <w:rFonts w:ascii="Arial" w:hAnsi="Arial" w:cs="Arial"/>
          <w:b/>
          <w:bCs/>
          <w:sz w:val="20"/>
        </w:rPr>
        <w:t>Labour</w:t>
      </w:r>
      <w:proofErr w:type="spellEnd"/>
      <w:r w:rsidRPr="000F7D1E">
        <w:rPr>
          <w:rFonts w:ascii="Arial" w:hAnsi="Arial" w:cs="Arial"/>
          <w:b/>
          <w:bCs/>
          <w:sz w:val="20"/>
        </w:rPr>
        <w:t xml:space="preserve"> Clause</w:t>
      </w:r>
      <w:r w:rsidR="00E50F02" w:rsidRPr="000F7D1E">
        <w:rPr>
          <w:rFonts w:ascii="Arial" w:hAnsi="Arial" w:cs="Arial"/>
          <w:b/>
          <w:bCs/>
          <w:sz w:val="20"/>
        </w:rPr>
        <w:t>:</w:t>
      </w:r>
      <w:r w:rsidR="00E50F02">
        <w:rPr>
          <w:rFonts w:ascii="Arial" w:hAnsi="Arial" w:cs="Arial"/>
          <w:sz w:val="20"/>
        </w:rPr>
        <w:t xml:space="preserve"> </w:t>
      </w:r>
      <w:r w:rsidRPr="005C70C6">
        <w:rPr>
          <w:rFonts w:ascii="Arial" w:hAnsi="Arial" w:cs="Arial"/>
          <w:sz w:val="20"/>
        </w:rPr>
        <w:t>The remuneration and other conditions of work of the employees of the Contractor shall not be</w:t>
      </w:r>
      <w:r w:rsidR="00E50F02">
        <w:rPr>
          <w:rFonts w:ascii="Arial" w:hAnsi="Arial" w:cs="Arial"/>
          <w:sz w:val="20"/>
        </w:rPr>
        <w:t xml:space="preserve"> </w:t>
      </w:r>
      <w:r w:rsidRPr="005C70C6">
        <w:rPr>
          <w:rFonts w:ascii="Arial" w:hAnsi="Arial" w:cs="Arial"/>
          <w:sz w:val="20"/>
        </w:rPr>
        <w:t xml:space="preserve">less </w:t>
      </w:r>
      <w:proofErr w:type="spellStart"/>
      <w:r w:rsidRPr="005C70C6">
        <w:rPr>
          <w:rFonts w:ascii="Arial" w:hAnsi="Arial" w:cs="Arial"/>
          <w:sz w:val="20"/>
        </w:rPr>
        <w:t>favourable</w:t>
      </w:r>
      <w:proofErr w:type="spellEnd"/>
      <w:r w:rsidRPr="005C70C6">
        <w:rPr>
          <w:rFonts w:ascii="Arial" w:hAnsi="Arial" w:cs="Arial"/>
          <w:sz w:val="20"/>
        </w:rPr>
        <w:t xml:space="preserve"> than those established for services of the same character in the trade concerned-</w:t>
      </w:r>
    </w:p>
    <w:p w14:paraId="2EFEDC12" w14:textId="77777777" w:rsidR="005C70C6" w:rsidRPr="005C70C6" w:rsidRDefault="005C70C6" w:rsidP="00B30C6D">
      <w:pPr>
        <w:spacing w:line="360" w:lineRule="auto"/>
        <w:ind w:left="270" w:firstLine="270"/>
        <w:rPr>
          <w:rFonts w:ascii="Arial" w:hAnsi="Arial" w:cs="Arial"/>
          <w:sz w:val="20"/>
        </w:rPr>
      </w:pPr>
      <w:r w:rsidRPr="005C70C6">
        <w:rPr>
          <w:rFonts w:ascii="Arial" w:hAnsi="Arial" w:cs="Arial"/>
          <w:sz w:val="20"/>
        </w:rPr>
        <w:t>(</w:t>
      </w:r>
      <w:proofErr w:type="spellStart"/>
      <w:r w:rsidRPr="005C70C6">
        <w:rPr>
          <w:rFonts w:ascii="Arial" w:hAnsi="Arial" w:cs="Arial"/>
          <w:sz w:val="20"/>
        </w:rPr>
        <w:t>i</w:t>
      </w:r>
      <w:proofErr w:type="spellEnd"/>
      <w:r w:rsidRPr="005C70C6">
        <w:rPr>
          <w:rFonts w:ascii="Arial" w:hAnsi="Arial" w:cs="Arial"/>
          <w:sz w:val="20"/>
        </w:rPr>
        <w:t>) by collective agreement applying to a substantial proportion of the employees and employers</w:t>
      </w:r>
    </w:p>
    <w:p w14:paraId="559913B4" w14:textId="4594DF70" w:rsidR="00E50F02" w:rsidRDefault="00B30C6D" w:rsidP="00B30C6D">
      <w:pPr>
        <w:spacing w:line="360" w:lineRule="auto"/>
        <w:ind w:left="810" w:hanging="270"/>
        <w:rPr>
          <w:rFonts w:ascii="Arial" w:hAnsi="Arial" w:cs="Arial"/>
          <w:sz w:val="20"/>
        </w:rPr>
      </w:pPr>
      <w:r>
        <w:rPr>
          <w:rFonts w:ascii="Arial" w:hAnsi="Arial" w:cs="Arial"/>
          <w:sz w:val="20"/>
        </w:rPr>
        <w:t xml:space="preserve">     </w:t>
      </w:r>
      <w:r w:rsidR="005C70C6" w:rsidRPr="005C70C6">
        <w:rPr>
          <w:rFonts w:ascii="Arial" w:hAnsi="Arial" w:cs="Arial"/>
          <w:sz w:val="20"/>
        </w:rPr>
        <w:t xml:space="preserve">in the trade </w:t>
      </w:r>
      <w:proofErr w:type="gramStart"/>
      <w:r w:rsidR="005C70C6" w:rsidRPr="005C70C6">
        <w:rPr>
          <w:rFonts w:ascii="Arial" w:hAnsi="Arial" w:cs="Arial"/>
          <w:sz w:val="20"/>
        </w:rPr>
        <w:t>concerned;</w:t>
      </w:r>
      <w:proofErr w:type="gramEnd"/>
    </w:p>
    <w:p w14:paraId="0DF52D30" w14:textId="5135447C" w:rsidR="00E50F02" w:rsidRPr="00E50F02" w:rsidRDefault="005C70C6" w:rsidP="00B30C6D">
      <w:pPr>
        <w:pStyle w:val="ListParagraph"/>
        <w:numPr>
          <w:ilvl w:val="0"/>
          <w:numId w:val="24"/>
        </w:numPr>
        <w:spacing w:line="360" w:lineRule="auto"/>
        <w:ind w:left="990" w:hanging="450"/>
        <w:jc w:val="both"/>
        <w:rPr>
          <w:rFonts w:ascii="Arial" w:hAnsi="Arial" w:cs="Arial"/>
          <w:sz w:val="20"/>
        </w:rPr>
      </w:pPr>
      <w:r w:rsidRPr="00E50F02">
        <w:rPr>
          <w:rFonts w:ascii="Arial" w:hAnsi="Arial" w:cs="Arial"/>
          <w:sz w:val="20"/>
        </w:rPr>
        <w:t xml:space="preserve">by arbitration awards; or </w:t>
      </w:r>
    </w:p>
    <w:p w14:paraId="024D7A68" w14:textId="3BE5C94D" w:rsidR="005C70C6" w:rsidRPr="004800C6" w:rsidRDefault="005C70C6" w:rsidP="00B30C6D">
      <w:pPr>
        <w:pStyle w:val="ListParagraph"/>
        <w:numPr>
          <w:ilvl w:val="0"/>
          <w:numId w:val="24"/>
        </w:numPr>
        <w:spacing w:line="360" w:lineRule="auto"/>
        <w:ind w:left="990" w:hanging="450"/>
        <w:jc w:val="both"/>
        <w:rPr>
          <w:rFonts w:ascii="Arial" w:hAnsi="Arial" w:cs="Arial"/>
          <w:sz w:val="20"/>
        </w:rPr>
      </w:pPr>
      <w:r w:rsidRPr="004800C6">
        <w:rPr>
          <w:rFonts w:ascii="Arial" w:hAnsi="Arial" w:cs="Arial"/>
          <w:sz w:val="20"/>
        </w:rPr>
        <w:t>by Remuneration Orders.</w:t>
      </w:r>
    </w:p>
    <w:p w14:paraId="368C354E" w14:textId="77777777" w:rsidR="004800C6" w:rsidRPr="004800C6" w:rsidRDefault="004800C6" w:rsidP="00B30C6D">
      <w:pPr>
        <w:pStyle w:val="ListParagraph"/>
        <w:spacing w:line="360" w:lineRule="auto"/>
        <w:ind w:left="270" w:hanging="270"/>
        <w:jc w:val="both"/>
        <w:rPr>
          <w:rFonts w:ascii="Arial" w:hAnsi="Arial" w:cs="Arial"/>
          <w:sz w:val="20"/>
        </w:rPr>
      </w:pPr>
    </w:p>
    <w:p w14:paraId="25EA179B" w14:textId="138F72E5" w:rsidR="005C70C6" w:rsidRPr="004800C6" w:rsidRDefault="005C70C6" w:rsidP="00B30C6D">
      <w:pPr>
        <w:pStyle w:val="ListParagraph"/>
        <w:numPr>
          <w:ilvl w:val="0"/>
          <w:numId w:val="16"/>
        </w:numPr>
        <w:spacing w:line="360" w:lineRule="auto"/>
        <w:jc w:val="both"/>
        <w:rPr>
          <w:rFonts w:ascii="Arial" w:hAnsi="Arial" w:cs="Arial"/>
          <w:sz w:val="20"/>
        </w:rPr>
      </w:pPr>
      <w:r w:rsidRPr="004800C6">
        <w:rPr>
          <w:rFonts w:ascii="Arial" w:hAnsi="Arial" w:cs="Arial"/>
          <w:b/>
          <w:bCs/>
          <w:sz w:val="20"/>
        </w:rPr>
        <w:t>Termination:</w:t>
      </w:r>
      <w:r w:rsidRPr="004800C6">
        <w:rPr>
          <w:rFonts w:ascii="Arial" w:hAnsi="Arial" w:cs="Arial"/>
          <w:sz w:val="20"/>
        </w:rPr>
        <w:t xml:space="preserve"> The </w:t>
      </w:r>
      <w:r w:rsidR="00E01D8D">
        <w:rPr>
          <w:rFonts w:ascii="Arial" w:hAnsi="Arial" w:cs="Arial"/>
          <w:sz w:val="20"/>
        </w:rPr>
        <w:t>NSIF</w:t>
      </w:r>
      <w:r w:rsidRPr="004800C6">
        <w:rPr>
          <w:rFonts w:ascii="Arial" w:hAnsi="Arial" w:cs="Arial"/>
          <w:sz w:val="20"/>
        </w:rPr>
        <w:t xml:space="preserve"> may terminate the contract, by not less than thirty (30) days’</w:t>
      </w:r>
      <w:r w:rsidR="00E50F02" w:rsidRPr="004800C6">
        <w:rPr>
          <w:rFonts w:ascii="Arial" w:hAnsi="Arial" w:cs="Arial"/>
          <w:sz w:val="20"/>
        </w:rPr>
        <w:t xml:space="preserve"> </w:t>
      </w:r>
      <w:r w:rsidRPr="004800C6">
        <w:rPr>
          <w:rFonts w:ascii="Arial" w:hAnsi="Arial" w:cs="Arial"/>
          <w:sz w:val="20"/>
        </w:rPr>
        <w:t>written notice of termination to the Contractor, if the Contractor does not remedy a failure in the</w:t>
      </w:r>
      <w:r w:rsidR="00E50F02" w:rsidRPr="004800C6">
        <w:rPr>
          <w:rFonts w:ascii="Arial" w:hAnsi="Arial" w:cs="Arial"/>
          <w:sz w:val="20"/>
        </w:rPr>
        <w:t xml:space="preserve"> </w:t>
      </w:r>
      <w:r w:rsidRPr="004800C6">
        <w:rPr>
          <w:rFonts w:ascii="Arial" w:hAnsi="Arial" w:cs="Arial"/>
          <w:sz w:val="20"/>
        </w:rPr>
        <w:t>performance of its obligations under the Contract, the Contractor becomes insolvent or bankrupt</w:t>
      </w:r>
      <w:r w:rsidR="00E50F02" w:rsidRPr="004800C6">
        <w:rPr>
          <w:rFonts w:ascii="Arial" w:hAnsi="Arial" w:cs="Arial"/>
          <w:sz w:val="20"/>
        </w:rPr>
        <w:t xml:space="preserve"> </w:t>
      </w:r>
      <w:r w:rsidRPr="004800C6">
        <w:rPr>
          <w:rFonts w:ascii="Arial" w:hAnsi="Arial" w:cs="Arial"/>
          <w:sz w:val="20"/>
        </w:rPr>
        <w:t>or the Contractor is unable to perform a material portion of the works for a period of 60 days as</w:t>
      </w:r>
      <w:r w:rsidR="00E50F02" w:rsidRPr="004800C6">
        <w:rPr>
          <w:rFonts w:ascii="Arial" w:hAnsi="Arial" w:cs="Arial"/>
          <w:sz w:val="20"/>
        </w:rPr>
        <w:t xml:space="preserve"> </w:t>
      </w:r>
      <w:r w:rsidRPr="004800C6">
        <w:rPr>
          <w:rFonts w:ascii="Arial" w:hAnsi="Arial" w:cs="Arial"/>
          <w:sz w:val="20"/>
        </w:rPr>
        <w:t xml:space="preserve">the result of Force Majeure or if the </w:t>
      </w:r>
      <w:r w:rsidR="00E01D8D">
        <w:rPr>
          <w:rFonts w:ascii="Arial" w:hAnsi="Arial" w:cs="Arial"/>
          <w:sz w:val="20"/>
        </w:rPr>
        <w:t>NSIF</w:t>
      </w:r>
      <w:r w:rsidRPr="004800C6">
        <w:rPr>
          <w:rFonts w:ascii="Arial" w:hAnsi="Arial" w:cs="Arial"/>
          <w:sz w:val="20"/>
        </w:rPr>
        <w:t xml:space="preserve"> wishes to do so for its convenience.</w:t>
      </w:r>
    </w:p>
    <w:p w14:paraId="37D427CA" w14:textId="77777777" w:rsidR="004800C6" w:rsidRPr="004800C6" w:rsidRDefault="004800C6" w:rsidP="00B30C6D">
      <w:pPr>
        <w:spacing w:line="360" w:lineRule="auto"/>
        <w:ind w:left="270" w:hanging="270"/>
        <w:rPr>
          <w:rFonts w:ascii="Arial" w:hAnsi="Arial" w:cs="Arial"/>
          <w:sz w:val="20"/>
        </w:rPr>
      </w:pPr>
    </w:p>
    <w:p w14:paraId="03E30D28" w14:textId="461C0D9D" w:rsidR="005C70C6" w:rsidRPr="004800C6" w:rsidRDefault="005C70C6" w:rsidP="00B30C6D">
      <w:pPr>
        <w:pStyle w:val="ListParagraph"/>
        <w:numPr>
          <w:ilvl w:val="0"/>
          <w:numId w:val="16"/>
        </w:numPr>
        <w:spacing w:line="360" w:lineRule="auto"/>
        <w:jc w:val="both"/>
        <w:rPr>
          <w:rFonts w:ascii="Arial" w:hAnsi="Arial" w:cs="Arial"/>
          <w:sz w:val="20"/>
        </w:rPr>
      </w:pPr>
      <w:r w:rsidRPr="004800C6">
        <w:rPr>
          <w:rFonts w:ascii="Arial" w:hAnsi="Arial" w:cs="Arial"/>
          <w:b/>
          <w:bCs/>
          <w:sz w:val="20"/>
        </w:rPr>
        <w:t>Assignment:</w:t>
      </w:r>
      <w:r w:rsidRPr="004800C6">
        <w:rPr>
          <w:rFonts w:ascii="Arial" w:hAnsi="Arial" w:cs="Arial"/>
          <w:sz w:val="20"/>
        </w:rPr>
        <w:t xml:space="preserve"> The Contractor shall not assign, transfer, pledge or make other disposition of this</w:t>
      </w:r>
      <w:r w:rsidR="00E50F02" w:rsidRPr="004800C6">
        <w:rPr>
          <w:rFonts w:ascii="Arial" w:hAnsi="Arial" w:cs="Arial"/>
          <w:sz w:val="20"/>
        </w:rPr>
        <w:t xml:space="preserve"> </w:t>
      </w:r>
      <w:r w:rsidRPr="004800C6">
        <w:rPr>
          <w:rFonts w:ascii="Arial" w:hAnsi="Arial" w:cs="Arial"/>
          <w:sz w:val="20"/>
        </w:rPr>
        <w:t>Contract or any part thereof, or any of the Contractor</w:t>
      </w:r>
      <w:r w:rsidR="00E50F02" w:rsidRPr="004800C6">
        <w:rPr>
          <w:rFonts w:ascii="Arial" w:hAnsi="Arial" w:cs="Arial"/>
          <w:sz w:val="20"/>
        </w:rPr>
        <w:t>’</w:t>
      </w:r>
      <w:r w:rsidRPr="004800C6">
        <w:rPr>
          <w:rFonts w:ascii="Arial" w:hAnsi="Arial" w:cs="Arial"/>
          <w:sz w:val="20"/>
        </w:rPr>
        <w:t>s rights, claims or obligations under this</w:t>
      </w:r>
      <w:r w:rsidR="00E50F02" w:rsidRPr="004800C6">
        <w:rPr>
          <w:rFonts w:ascii="Arial" w:hAnsi="Arial" w:cs="Arial"/>
          <w:sz w:val="20"/>
        </w:rPr>
        <w:t xml:space="preserve"> </w:t>
      </w:r>
      <w:r w:rsidRPr="004800C6">
        <w:rPr>
          <w:rFonts w:ascii="Arial" w:hAnsi="Arial" w:cs="Arial"/>
          <w:sz w:val="20"/>
        </w:rPr>
        <w:t xml:space="preserve">Contract except with the prior written consent of the </w:t>
      </w:r>
      <w:r w:rsidR="00E01D8D">
        <w:rPr>
          <w:rFonts w:ascii="Arial" w:hAnsi="Arial" w:cs="Arial"/>
          <w:sz w:val="20"/>
        </w:rPr>
        <w:t>NSIF</w:t>
      </w:r>
      <w:r w:rsidRPr="004800C6">
        <w:rPr>
          <w:rFonts w:ascii="Arial" w:hAnsi="Arial" w:cs="Arial"/>
          <w:sz w:val="20"/>
        </w:rPr>
        <w:t>.</w:t>
      </w:r>
    </w:p>
    <w:p w14:paraId="643D719C" w14:textId="77777777" w:rsidR="004800C6" w:rsidRPr="004800C6" w:rsidRDefault="004800C6" w:rsidP="00B30C6D">
      <w:pPr>
        <w:pStyle w:val="ListParagraph"/>
        <w:spacing w:line="360" w:lineRule="auto"/>
        <w:ind w:left="270" w:hanging="270"/>
        <w:jc w:val="both"/>
        <w:rPr>
          <w:rFonts w:ascii="Arial" w:hAnsi="Arial" w:cs="Arial"/>
          <w:sz w:val="20"/>
        </w:rPr>
      </w:pPr>
    </w:p>
    <w:p w14:paraId="31AB29AB" w14:textId="513EEF47" w:rsidR="005C70C6" w:rsidRPr="004800C6" w:rsidRDefault="005C70C6" w:rsidP="00B30C6D">
      <w:pPr>
        <w:pStyle w:val="ListParagraph"/>
        <w:numPr>
          <w:ilvl w:val="0"/>
          <w:numId w:val="16"/>
        </w:numPr>
        <w:spacing w:line="360" w:lineRule="auto"/>
        <w:jc w:val="both"/>
        <w:rPr>
          <w:rFonts w:ascii="Arial" w:hAnsi="Arial" w:cs="Arial"/>
          <w:sz w:val="20"/>
        </w:rPr>
      </w:pPr>
      <w:r w:rsidRPr="004800C6">
        <w:rPr>
          <w:rFonts w:ascii="Arial" w:hAnsi="Arial" w:cs="Arial"/>
          <w:b/>
          <w:bCs/>
          <w:sz w:val="20"/>
        </w:rPr>
        <w:t>Removal and replacement of personnel:</w:t>
      </w:r>
      <w:r w:rsidRPr="004800C6">
        <w:rPr>
          <w:rFonts w:ascii="Arial" w:hAnsi="Arial" w:cs="Arial"/>
          <w:sz w:val="20"/>
        </w:rPr>
        <w:t xml:space="preserve"> The Contractor shall at the request of the </w:t>
      </w:r>
      <w:r w:rsidR="00E01D8D">
        <w:rPr>
          <w:rFonts w:ascii="Arial" w:hAnsi="Arial" w:cs="Arial"/>
          <w:sz w:val="20"/>
        </w:rPr>
        <w:t>NSIF</w:t>
      </w:r>
      <w:r w:rsidRPr="004800C6">
        <w:rPr>
          <w:rFonts w:ascii="Arial" w:hAnsi="Arial" w:cs="Arial"/>
          <w:sz w:val="20"/>
        </w:rPr>
        <w:t xml:space="preserve"> and at no additional cost remove and replace any personnel reported for misconduct or</w:t>
      </w:r>
      <w:r w:rsidR="00E50F02" w:rsidRPr="004800C6">
        <w:rPr>
          <w:rFonts w:ascii="Arial" w:hAnsi="Arial" w:cs="Arial"/>
          <w:sz w:val="20"/>
        </w:rPr>
        <w:t xml:space="preserve"> </w:t>
      </w:r>
      <w:r w:rsidRPr="004800C6">
        <w:rPr>
          <w:rFonts w:ascii="Arial" w:hAnsi="Arial" w:cs="Arial"/>
          <w:sz w:val="20"/>
        </w:rPr>
        <w:t>poor performance by another person of similar qualification and experience.</w:t>
      </w:r>
    </w:p>
    <w:p w14:paraId="1B4762BA" w14:textId="77777777" w:rsidR="004800C6" w:rsidRPr="004800C6" w:rsidRDefault="004800C6" w:rsidP="00B30C6D">
      <w:pPr>
        <w:spacing w:line="360" w:lineRule="auto"/>
        <w:ind w:left="270" w:hanging="270"/>
        <w:rPr>
          <w:rFonts w:ascii="Arial" w:hAnsi="Arial" w:cs="Arial"/>
          <w:sz w:val="20"/>
        </w:rPr>
      </w:pPr>
    </w:p>
    <w:p w14:paraId="738D7C95" w14:textId="071D7F8F" w:rsidR="004350C5" w:rsidRDefault="005C70C6" w:rsidP="00B30C6D">
      <w:pPr>
        <w:pStyle w:val="ListParagraph"/>
        <w:numPr>
          <w:ilvl w:val="0"/>
          <w:numId w:val="16"/>
        </w:numPr>
        <w:spacing w:line="360" w:lineRule="auto"/>
        <w:jc w:val="both"/>
        <w:rPr>
          <w:rFonts w:ascii="Arial" w:hAnsi="Arial" w:cs="Arial"/>
          <w:sz w:val="20"/>
        </w:rPr>
      </w:pPr>
      <w:r w:rsidRPr="005C70C6">
        <w:rPr>
          <w:rFonts w:ascii="Arial" w:hAnsi="Arial" w:cs="Arial"/>
          <w:sz w:val="20"/>
        </w:rPr>
        <w:t xml:space="preserve"> </w:t>
      </w:r>
      <w:r w:rsidRPr="000F7D1E">
        <w:rPr>
          <w:rFonts w:ascii="Arial" w:hAnsi="Arial" w:cs="Arial"/>
          <w:b/>
          <w:bCs/>
          <w:sz w:val="20"/>
        </w:rPr>
        <w:t>Settlement of Disputes:</w:t>
      </w:r>
      <w:r w:rsidRPr="005C70C6">
        <w:rPr>
          <w:rFonts w:ascii="Arial" w:hAnsi="Arial" w:cs="Arial"/>
          <w:sz w:val="20"/>
        </w:rPr>
        <w:t xml:space="preserve"> The Parties shall endeavor to settle amicably any dispute, controversy</w:t>
      </w:r>
      <w:r w:rsidR="00E50F02">
        <w:rPr>
          <w:rFonts w:ascii="Arial" w:hAnsi="Arial" w:cs="Arial"/>
          <w:sz w:val="20"/>
        </w:rPr>
        <w:t xml:space="preserve"> </w:t>
      </w:r>
      <w:r w:rsidRPr="005C70C6">
        <w:rPr>
          <w:rFonts w:ascii="Arial" w:hAnsi="Arial" w:cs="Arial"/>
          <w:sz w:val="20"/>
        </w:rPr>
        <w:t xml:space="preserve">or claim arising out of, or relating to this Works Order or the breach, </w:t>
      </w:r>
      <w:proofErr w:type="gramStart"/>
      <w:r w:rsidRPr="005C70C6">
        <w:rPr>
          <w:rFonts w:ascii="Arial" w:hAnsi="Arial" w:cs="Arial"/>
          <w:sz w:val="20"/>
        </w:rPr>
        <w:t>termination</w:t>
      </w:r>
      <w:proofErr w:type="gramEnd"/>
      <w:r w:rsidRPr="005C70C6">
        <w:rPr>
          <w:rFonts w:ascii="Arial" w:hAnsi="Arial" w:cs="Arial"/>
          <w:sz w:val="20"/>
        </w:rPr>
        <w:t xml:space="preserve"> or invalidity</w:t>
      </w:r>
      <w:r w:rsidR="00E50F02">
        <w:rPr>
          <w:rFonts w:ascii="Arial" w:hAnsi="Arial" w:cs="Arial"/>
          <w:sz w:val="20"/>
        </w:rPr>
        <w:t xml:space="preserve"> </w:t>
      </w:r>
      <w:r w:rsidRPr="005C70C6">
        <w:rPr>
          <w:rFonts w:ascii="Arial" w:hAnsi="Arial" w:cs="Arial"/>
          <w:sz w:val="20"/>
        </w:rPr>
        <w:t>thereof. Unless, any such dispute, controversy or claim between the Parties is settled amicably</w:t>
      </w:r>
      <w:r w:rsidR="00E50F02">
        <w:rPr>
          <w:rFonts w:ascii="Arial" w:hAnsi="Arial" w:cs="Arial"/>
          <w:sz w:val="20"/>
        </w:rPr>
        <w:t xml:space="preserve"> </w:t>
      </w:r>
      <w:r w:rsidRPr="005C70C6">
        <w:rPr>
          <w:rFonts w:ascii="Arial" w:hAnsi="Arial" w:cs="Arial"/>
          <w:sz w:val="20"/>
        </w:rPr>
        <w:t>within thirty (30) days after receipt by one Party of the other Party</w:t>
      </w:r>
      <w:r w:rsidR="00E50F02">
        <w:rPr>
          <w:rFonts w:ascii="Arial" w:hAnsi="Arial" w:cs="Arial"/>
          <w:sz w:val="20"/>
        </w:rPr>
        <w:t>’</w:t>
      </w:r>
      <w:r w:rsidRPr="005C70C6">
        <w:rPr>
          <w:rFonts w:ascii="Arial" w:hAnsi="Arial" w:cs="Arial"/>
          <w:sz w:val="20"/>
        </w:rPr>
        <w:t>s request for such amicable</w:t>
      </w:r>
      <w:r w:rsidR="00E50F02">
        <w:rPr>
          <w:rFonts w:ascii="Arial" w:hAnsi="Arial" w:cs="Arial"/>
          <w:sz w:val="20"/>
        </w:rPr>
        <w:t xml:space="preserve"> </w:t>
      </w:r>
      <w:r w:rsidRPr="005C70C6">
        <w:rPr>
          <w:rFonts w:ascii="Arial" w:hAnsi="Arial" w:cs="Arial"/>
          <w:sz w:val="20"/>
        </w:rPr>
        <w:t xml:space="preserve">settlement, such dispute, </w:t>
      </w:r>
      <w:proofErr w:type="gramStart"/>
      <w:r w:rsidRPr="005C70C6">
        <w:rPr>
          <w:rFonts w:ascii="Arial" w:hAnsi="Arial" w:cs="Arial"/>
          <w:sz w:val="20"/>
        </w:rPr>
        <w:t>controversy</w:t>
      </w:r>
      <w:proofErr w:type="gramEnd"/>
      <w:r w:rsidRPr="005C70C6">
        <w:rPr>
          <w:rFonts w:ascii="Arial" w:hAnsi="Arial" w:cs="Arial"/>
          <w:sz w:val="20"/>
        </w:rPr>
        <w:t xml:space="preserve"> or claim shall be referred to the competent court of</w:t>
      </w:r>
      <w:r w:rsidR="00E50F02">
        <w:rPr>
          <w:rFonts w:ascii="Arial" w:hAnsi="Arial" w:cs="Arial"/>
          <w:sz w:val="20"/>
        </w:rPr>
        <w:t xml:space="preserve"> </w:t>
      </w:r>
      <w:r w:rsidRPr="005C70C6">
        <w:rPr>
          <w:rFonts w:ascii="Arial" w:hAnsi="Arial" w:cs="Arial"/>
          <w:sz w:val="20"/>
        </w:rPr>
        <w:t>Mauritius.</w:t>
      </w:r>
    </w:p>
    <w:p w14:paraId="272AD288" w14:textId="4B908175" w:rsidR="00516460" w:rsidRPr="00516460" w:rsidRDefault="00516460" w:rsidP="00516460">
      <w:pPr>
        <w:pStyle w:val="ListParagraph"/>
        <w:ind w:left="4770" w:firstLine="270"/>
        <w:jc w:val="right"/>
        <w:rPr>
          <w:rFonts w:ascii="Arial" w:hAnsi="Arial" w:cs="Arial"/>
          <w:b/>
          <w:bCs/>
          <w:sz w:val="20"/>
          <w:u w:val="single"/>
        </w:rPr>
      </w:pPr>
      <w:r w:rsidRPr="00516460">
        <w:rPr>
          <w:rFonts w:ascii="Arial" w:hAnsi="Arial" w:cs="Arial"/>
          <w:b/>
          <w:bCs/>
          <w:sz w:val="20"/>
          <w:u w:val="single"/>
        </w:rPr>
        <w:lastRenderedPageBreak/>
        <w:t xml:space="preserve">Annex </w:t>
      </w:r>
      <w:r>
        <w:rPr>
          <w:rFonts w:ascii="Arial" w:hAnsi="Arial" w:cs="Arial"/>
          <w:b/>
          <w:bCs/>
          <w:sz w:val="20"/>
          <w:u w:val="single"/>
        </w:rPr>
        <w:t>3</w:t>
      </w:r>
    </w:p>
    <w:p w14:paraId="795A6E8D" w14:textId="248DFC4F" w:rsidR="00516460" w:rsidRDefault="00516460" w:rsidP="00516460">
      <w:pPr>
        <w:rPr>
          <w:rFonts w:ascii="Arial" w:hAnsi="Arial" w:cs="Arial"/>
          <w:b/>
          <w:szCs w:val="24"/>
        </w:rPr>
      </w:pPr>
    </w:p>
    <w:p w14:paraId="19623B6B" w14:textId="514C5B61" w:rsidR="00516460" w:rsidRPr="00516460" w:rsidRDefault="00516460" w:rsidP="00516460">
      <w:pPr>
        <w:rPr>
          <w:rFonts w:ascii="Arial" w:hAnsi="Arial" w:cs="Arial"/>
          <w:b/>
          <w:sz w:val="22"/>
          <w:szCs w:val="22"/>
        </w:rPr>
      </w:pPr>
      <w:r w:rsidRPr="00516460">
        <w:rPr>
          <w:rFonts w:ascii="Arial" w:hAnsi="Arial" w:cs="Arial"/>
          <w:b/>
          <w:sz w:val="22"/>
          <w:szCs w:val="22"/>
        </w:rPr>
        <w:t>PRICED ACTIVITY SCHEDULE – 1 PARTITION, DOORS, CEILING &amp; CLADDING</w:t>
      </w:r>
    </w:p>
    <w:p w14:paraId="3C7B6C75" w14:textId="77777777" w:rsidR="00516460" w:rsidRDefault="00516460" w:rsidP="00516460">
      <w:pPr>
        <w:rPr>
          <w:rFonts w:ascii="Arial" w:hAnsi="Arial" w:cs="Arial"/>
          <w:sz w:val="18"/>
          <w:szCs w:val="18"/>
        </w:rPr>
      </w:pPr>
    </w:p>
    <w:p w14:paraId="688E3130" w14:textId="01C34D5C" w:rsidR="00516460" w:rsidRDefault="00516460" w:rsidP="00516460">
      <w:pPr>
        <w:rPr>
          <w:rFonts w:ascii="Arial" w:hAnsi="Arial" w:cs="Arial"/>
          <w:sz w:val="18"/>
          <w:szCs w:val="18"/>
        </w:rPr>
      </w:pPr>
      <w:r w:rsidRPr="00C834C4">
        <w:rPr>
          <w:rFonts w:ascii="Arial" w:hAnsi="Arial" w:cs="Arial"/>
          <w:sz w:val="18"/>
          <w:szCs w:val="18"/>
        </w:rPr>
        <w:t>The quantities shown below are approximate and are not subject to re-measurement for payment purposes.</w:t>
      </w:r>
    </w:p>
    <w:p w14:paraId="68961569" w14:textId="77777777" w:rsidR="00516460" w:rsidRDefault="00516460" w:rsidP="00516460">
      <w:pPr>
        <w:rPr>
          <w:rFonts w:ascii="Arial" w:hAnsi="Arial" w:cs="Arial"/>
          <w:sz w:val="18"/>
          <w:szCs w:val="18"/>
        </w:rPr>
      </w:pPr>
    </w:p>
    <w:p w14:paraId="26C0E53E" w14:textId="77777777" w:rsidR="00516460" w:rsidRPr="00C834C4" w:rsidRDefault="00516460" w:rsidP="00516460">
      <w:pPr>
        <w:rPr>
          <w:rFonts w:ascii="Arial" w:hAnsi="Arial" w:cs="Arial"/>
          <w:sz w:val="18"/>
          <w:szCs w:val="1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0"/>
        <w:gridCol w:w="3012"/>
        <w:gridCol w:w="2586"/>
        <w:gridCol w:w="522"/>
        <w:gridCol w:w="982"/>
        <w:gridCol w:w="647"/>
        <w:gridCol w:w="652"/>
      </w:tblGrid>
      <w:tr w:rsidR="00516460" w:rsidRPr="00231F6F" w14:paraId="694623A0" w14:textId="77777777" w:rsidTr="009E1060">
        <w:trPr>
          <w:trHeight w:val="385"/>
        </w:trPr>
        <w:tc>
          <w:tcPr>
            <w:tcW w:w="630" w:type="dxa"/>
            <w:vAlign w:val="center"/>
          </w:tcPr>
          <w:p w14:paraId="3201FCEB" w14:textId="77777777" w:rsidR="00516460" w:rsidRPr="00231F6F" w:rsidRDefault="00516460" w:rsidP="009E1060">
            <w:pPr>
              <w:jc w:val="center"/>
              <w:rPr>
                <w:rFonts w:ascii="Arial" w:hAnsi="Arial" w:cs="Arial"/>
                <w:b/>
                <w:bCs/>
                <w:sz w:val="18"/>
                <w:szCs w:val="18"/>
              </w:rPr>
            </w:pPr>
            <w:r w:rsidRPr="00231F6F">
              <w:rPr>
                <w:rFonts w:ascii="Arial" w:hAnsi="Arial" w:cs="Arial"/>
                <w:b/>
                <w:bCs/>
                <w:sz w:val="18"/>
                <w:szCs w:val="18"/>
              </w:rPr>
              <w:t>Item no.</w:t>
            </w:r>
          </w:p>
        </w:tc>
        <w:tc>
          <w:tcPr>
            <w:tcW w:w="3329" w:type="dxa"/>
            <w:vAlign w:val="center"/>
          </w:tcPr>
          <w:p w14:paraId="11508E3A" w14:textId="77777777" w:rsidR="00516460" w:rsidRPr="00231F6F" w:rsidRDefault="00516460" w:rsidP="009E1060">
            <w:pPr>
              <w:jc w:val="center"/>
              <w:rPr>
                <w:rFonts w:ascii="Arial" w:hAnsi="Arial" w:cs="Arial"/>
                <w:b/>
                <w:bCs/>
                <w:sz w:val="18"/>
                <w:szCs w:val="18"/>
              </w:rPr>
            </w:pPr>
            <w:r w:rsidRPr="00231F6F">
              <w:rPr>
                <w:rFonts w:ascii="Arial" w:hAnsi="Arial" w:cs="Arial"/>
                <w:b/>
                <w:bCs/>
                <w:sz w:val="18"/>
                <w:szCs w:val="18"/>
              </w:rPr>
              <w:t>BRIEF DESCRIPTION OF WORKS</w:t>
            </w:r>
          </w:p>
        </w:tc>
        <w:tc>
          <w:tcPr>
            <w:tcW w:w="2586" w:type="dxa"/>
            <w:vAlign w:val="center"/>
          </w:tcPr>
          <w:p w14:paraId="5A6D0C27" w14:textId="77777777" w:rsidR="00516460" w:rsidRPr="00231F6F" w:rsidRDefault="00516460" w:rsidP="009E1060">
            <w:pPr>
              <w:jc w:val="center"/>
              <w:rPr>
                <w:rFonts w:ascii="Arial" w:hAnsi="Arial" w:cs="Arial"/>
                <w:b/>
                <w:bCs/>
                <w:sz w:val="18"/>
                <w:szCs w:val="18"/>
              </w:rPr>
            </w:pPr>
            <w:r w:rsidRPr="00231F6F">
              <w:rPr>
                <w:rFonts w:ascii="Arial" w:hAnsi="Arial" w:cs="Arial"/>
                <w:b/>
                <w:bCs/>
                <w:sz w:val="18"/>
                <w:szCs w:val="18"/>
              </w:rPr>
              <w:t>REFERENCE PICTURE</w:t>
            </w:r>
          </w:p>
        </w:tc>
        <w:tc>
          <w:tcPr>
            <w:tcW w:w="523" w:type="dxa"/>
            <w:vAlign w:val="center"/>
          </w:tcPr>
          <w:p w14:paraId="24782024" w14:textId="77777777" w:rsidR="00516460" w:rsidRPr="00231F6F" w:rsidRDefault="00516460" w:rsidP="009E1060">
            <w:pPr>
              <w:jc w:val="center"/>
              <w:rPr>
                <w:rFonts w:ascii="Arial" w:hAnsi="Arial" w:cs="Arial"/>
                <w:b/>
                <w:bCs/>
                <w:sz w:val="18"/>
                <w:szCs w:val="18"/>
              </w:rPr>
            </w:pPr>
            <w:r w:rsidRPr="00231F6F">
              <w:rPr>
                <w:rFonts w:ascii="Arial" w:hAnsi="Arial" w:cs="Arial"/>
                <w:b/>
                <w:bCs/>
                <w:sz w:val="18"/>
                <w:szCs w:val="18"/>
              </w:rPr>
              <w:t>Qty</w:t>
            </w:r>
          </w:p>
        </w:tc>
        <w:tc>
          <w:tcPr>
            <w:tcW w:w="990" w:type="dxa"/>
            <w:vAlign w:val="center"/>
          </w:tcPr>
          <w:p w14:paraId="2F75D51A" w14:textId="77777777" w:rsidR="00516460" w:rsidRPr="00231F6F" w:rsidRDefault="00516460" w:rsidP="009E1060">
            <w:pPr>
              <w:jc w:val="center"/>
              <w:rPr>
                <w:rFonts w:ascii="Arial" w:hAnsi="Arial" w:cs="Arial"/>
                <w:b/>
                <w:bCs/>
                <w:sz w:val="18"/>
                <w:szCs w:val="18"/>
              </w:rPr>
            </w:pPr>
            <w:r w:rsidRPr="00231F6F">
              <w:rPr>
                <w:rFonts w:ascii="Arial" w:hAnsi="Arial" w:cs="Arial"/>
                <w:b/>
                <w:bCs/>
                <w:sz w:val="18"/>
                <w:szCs w:val="18"/>
              </w:rPr>
              <w:t>Unit of measure</w:t>
            </w:r>
          </w:p>
        </w:tc>
        <w:tc>
          <w:tcPr>
            <w:tcW w:w="643" w:type="dxa"/>
            <w:vAlign w:val="center"/>
          </w:tcPr>
          <w:p w14:paraId="567D1FFC" w14:textId="77777777" w:rsidR="00516460" w:rsidRPr="00231F6F" w:rsidRDefault="00516460" w:rsidP="009E1060">
            <w:pPr>
              <w:jc w:val="center"/>
              <w:rPr>
                <w:rFonts w:ascii="Arial" w:hAnsi="Arial" w:cs="Arial"/>
                <w:b/>
                <w:bCs/>
                <w:sz w:val="18"/>
                <w:szCs w:val="18"/>
              </w:rPr>
            </w:pPr>
            <w:r w:rsidRPr="00231F6F">
              <w:rPr>
                <w:rFonts w:ascii="Arial" w:hAnsi="Arial" w:cs="Arial"/>
                <w:b/>
                <w:bCs/>
                <w:sz w:val="18"/>
                <w:szCs w:val="18"/>
              </w:rPr>
              <w:t>Unit price</w:t>
            </w:r>
          </w:p>
        </w:tc>
        <w:tc>
          <w:tcPr>
            <w:tcW w:w="654" w:type="dxa"/>
            <w:vAlign w:val="center"/>
          </w:tcPr>
          <w:p w14:paraId="1940E2B6" w14:textId="77777777" w:rsidR="00516460" w:rsidRPr="00231F6F" w:rsidRDefault="00516460" w:rsidP="009E1060">
            <w:pPr>
              <w:jc w:val="center"/>
              <w:rPr>
                <w:rFonts w:ascii="Arial" w:hAnsi="Arial" w:cs="Arial"/>
                <w:b/>
                <w:bCs/>
                <w:sz w:val="18"/>
                <w:szCs w:val="18"/>
              </w:rPr>
            </w:pPr>
            <w:r w:rsidRPr="00231F6F">
              <w:rPr>
                <w:rFonts w:ascii="Arial" w:hAnsi="Arial" w:cs="Arial"/>
                <w:b/>
                <w:bCs/>
                <w:sz w:val="18"/>
                <w:szCs w:val="18"/>
              </w:rPr>
              <w:t>Total price</w:t>
            </w:r>
          </w:p>
        </w:tc>
      </w:tr>
      <w:tr w:rsidR="00516460" w:rsidRPr="00C834C4" w14:paraId="66671E7D" w14:textId="77777777" w:rsidTr="00516460">
        <w:trPr>
          <w:trHeight w:val="323"/>
        </w:trPr>
        <w:tc>
          <w:tcPr>
            <w:tcW w:w="630" w:type="dxa"/>
          </w:tcPr>
          <w:p w14:paraId="42D1A437" w14:textId="77777777" w:rsidR="00516460" w:rsidRPr="00C834C4" w:rsidRDefault="00516460" w:rsidP="009E1060">
            <w:pPr>
              <w:jc w:val="center"/>
              <w:rPr>
                <w:rFonts w:ascii="Arial" w:hAnsi="Arial" w:cs="Arial"/>
                <w:sz w:val="18"/>
                <w:szCs w:val="18"/>
              </w:rPr>
            </w:pPr>
            <w:r w:rsidRPr="00C834C4">
              <w:rPr>
                <w:rFonts w:ascii="Arial" w:hAnsi="Arial" w:cs="Arial"/>
                <w:sz w:val="18"/>
                <w:szCs w:val="18"/>
              </w:rPr>
              <w:t>1.0</w:t>
            </w:r>
          </w:p>
        </w:tc>
        <w:tc>
          <w:tcPr>
            <w:tcW w:w="3329" w:type="dxa"/>
          </w:tcPr>
          <w:p w14:paraId="7F95ABD1" w14:textId="77777777" w:rsidR="00516460" w:rsidRPr="00C834C4" w:rsidRDefault="00516460" w:rsidP="009E1060">
            <w:pPr>
              <w:rPr>
                <w:rFonts w:ascii="Arial" w:hAnsi="Arial" w:cs="Arial"/>
                <w:sz w:val="18"/>
                <w:szCs w:val="18"/>
              </w:rPr>
            </w:pPr>
            <w:r w:rsidRPr="00C834C4">
              <w:rPr>
                <w:rFonts w:ascii="Arial" w:hAnsi="Arial" w:cs="Arial"/>
                <w:sz w:val="18"/>
                <w:szCs w:val="18"/>
              </w:rPr>
              <w:t>Preliminaries &amp; general Items</w:t>
            </w:r>
          </w:p>
        </w:tc>
        <w:tc>
          <w:tcPr>
            <w:tcW w:w="2586" w:type="dxa"/>
          </w:tcPr>
          <w:p w14:paraId="2BED68F6" w14:textId="77777777" w:rsidR="00516460" w:rsidRPr="00C834C4" w:rsidRDefault="00516460" w:rsidP="009E1060">
            <w:pPr>
              <w:rPr>
                <w:rFonts w:ascii="Arial" w:hAnsi="Arial" w:cs="Arial"/>
                <w:sz w:val="18"/>
                <w:szCs w:val="18"/>
              </w:rPr>
            </w:pPr>
          </w:p>
        </w:tc>
        <w:tc>
          <w:tcPr>
            <w:tcW w:w="523" w:type="dxa"/>
          </w:tcPr>
          <w:p w14:paraId="4DE07EE8" w14:textId="77777777" w:rsidR="00516460" w:rsidRPr="00C834C4" w:rsidRDefault="00516460" w:rsidP="009E1060">
            <w:pPr>
              <w:rPr>
                <w:rFonts w:ascii="Arial" w:hAnsi="Arial" w:cs="Arial"/>
                <w:sz w:val="18"/>
                <w:szCs w:val="18"/>
              </w:rPr>
            </w:pPr>
          </w:p>
        </w:tc>
        <w:tc>
          <w:tcPr>
            <w:tcW w:w="990" w:type="dxa"/>
          </w:tcPr>
          <w:p w14:paraId="38716672" w14:textId="77777777" w:rsidR="00516460" w:rsidRPr="00C834C4" w:rsidRDefault="00516460" w:rsidP="009E1060">
            <w:pPr>
              <w:rPr>
                <w:rFonts w:ascii="Arial" w:hAnsi="Arial" w:cs="Arial"/>
                <w:sz w:val="18"/>
                <w:szCs w:val="18"/>
              </w:rPr>
            </w:pPr>
          </w:p>
        </w:tc>
        <w:tc>
          <w:tcPr>
            <w:tcW w:w="643" w:type="dxa"/>
          </w:tcPr>
          <w:p w14:paraId="7173E6EC" w14:textId="77777777" w:rsidR="00516460" w:rsidRPr="00C834C4" w:rsidRDefault="00516460" w:rsidP="009E1060">
            <w:pPr>
              <w:rPr>
                <w:rFonts w:ascii="Arial" w:hAnsi="Arial" w:cs="Arial"/>
                <w:sz w:val="18"/>
                <w:szCs w:val="18"/>
              </w:rPr>
            </w:pPr>
          </w:p>
        </w:tc>
        <w:tc>
          <w:tcPr>
            <w:tcW w:w="654" w:type="dxa"/>
          </w:tcPr>
          <w:p w14:paraId="066EDED4" w14:textId="77777777" w:rsidR="00516460" w:rsidRPr="00C834C4" w:rsidRDefault="00516460" w:rsidP="009E1060">
            <w:pPr>
              <w:rPr>
                <w:rFonts w:ascii="Arial" w:hAnsi="Arial" w:cs="Arial"/>
                <w:sz w:val="18"/>
                <w:szCs w:val="18"/>
              </w:rPr>
            </w:pPr>
          </w:p>
        </w:tc>
      </w:tr>
      <w:tr w:rsidR="00516460" w:rsidRPr="00C834C4" w14:paraId="5B5CE2F1" w14:textId="77777777" w:rsidTr="00B04F05">
        <w:trPr>
          <w:trHeight w:val="9260"/>
        </w:trPr>
        <w:tc>
          <w:tcPr>
            <w:tcW w:w="630" w:type="dxa"/>
          </w:tcPr>
          <w:p w14:paraId="1D099973" w14:textId="77777777" w:rsidR="00516460" w:rsidRPr="00C834C4" w:rsidRDefault="00516460" w:rsidP="009E1060">
            <w:pPr>
              <w:jc w:val="center"/>
              <w:rPr>
                <w:rFonts w:ascii="Arial" w:hAnsi="Arial" w:cs="Arial"/>
                <w:sz w:val="18"/>
                <w:szCs w:val="18"/>
              </w:rPr>
            </w:pPr>
            <w:r w:rsidRPr="00C834C4">
              <w:rPr>
                <w:rFonts w:ascii="Arial" w:hAnsi="Arial" w:cs="Arial"/>
                <w:sz w:val="18"/>
                <w:szCs w:val="18"/>
              </w:rPr>
              <w:t>2.0</w:t>
            </w:r>
          </w:p>
        </w:tc>
        <w:tc>
          <w:tcPr>
            <w:tcW w:w="3329" w:type="dxa"/>
          </w:tcPr>
          <w:p w14:paraId="145083CE" w14:textId="77777777" w:rsidR="00516460" w:rsidRPr="00C834C4" w:rsidRDefault="00516460" w:rsidP="009E1060">
            <w:pPr>
              <w:rPr>
                <w:rFonts w:ascii="Arial" w:hAnsi="Arial" w:cs="Arial"/>
                <w:b/>
                <w:sz w:val="18"/>
                <w:szCs w:val="18"/>
              </w:rPr>
            </w:pPr>
            <w:r w:rsidRPr="00C834C4">
              <w:rPr>
                <w:rFonts w:ascii="Arial" w:hAnsi="Arial" w:cs="Arial"/>
                <w:sz w:val="18"/>
                <w:szCs w:val="18"/>
              </w:rPr>
              <w:t xml:space="preserve">Undertake the setting-out of the partitioning works and floor markings of the overall layout as per drawings. After approval, supply and construct light wall partition </w:t>
            </w:r>
            <w:r w:rsidRPr="00C834C4">
              <w:rPr>
                <w:rFonts w:ascii="Arial" w:hAnsi="Arial" w:cs="Arial"/>
                <w:b/>
                <w:sz w:val="18"/>
                <w:szCs w:val="18"/>
              </w:rPr>
              <w:t xml:space="preserve">Full Height Partition </w:t>
            </w:r>
            <w:r w:rsidRPr="00C834C4">
              <w:rPr>
                <w:rFonts w:ascii="Arial" w:hAnsi="Arial" w:cs="Arial"/>
                <w:sz w:val="18"/>
                <w:szCs w:val="18"/>
              </w:rPr>
              <w:t>as per layout plan</w:t>
            </w:r>
            <w:r w:rsidRPr="00C834C4">
              <w:rPr>
                <w:rFonts w:ascii="Arial" w:hAnsi="Arial" w:cs="Arial"/>
                <w:b/>
                <w:sz w:val="18"/>
                <w:szCs w:val="18"/>
              </w:rPr>
              <w:t>. Drawing</w:t>
            </w:r>
            <w:r w:rsidRPr="00C834C4">
              <w:rPr>
                <w:rFonts w:ascii="Arial" w:hAnsi="Arial" w:cs="Arial"/>
                <w:sz w:val="18"/>
                <w:szCs w:val="18"/>
              </w:rPr>
              <w:t xml:space="preserve"> </w:t>
            </w:r>
            <w:r w:rsidRPr="00C834C4">
              <w:rPr>
                <w:rFonts w:ascii="Arial" w:hAnsi="Arial" w:cs="Arial"/>
                <w:b/>
                <w:sz w:val="18"/>
                <w:szCs w:val="18"/>
              </w:rPr>
              <w:t>Ref No. 01 Partition Layout.</w:t>
            </w:r>
          </w:p>
          <w:p w14:paraId="6FDD440F" w14:textId="77777777" w:rsidR="00516460" w:rsidRPr="00C834C4" w:rsidRDefault="00516460" w:rsidP="009E1060">
            <w:pPr>
              <w:rPr>
                <w:rFonts w:ascii="Arial" w:hAnsi="Arial" w:cs="Arial"/>
                <w:b/>
                <w:sz w:val="18"/>
                <w:szCs w:val="18"/>
              </w:rPr>
            </w:pPr>
            <w:r w:rsidRPr="00C834C4">
              <w:rPr>
                <w:rFonts w:ascii="Arial" w:hAnsi="Arial" w:cs="Arial"/>
                <w:b/>
                <w:sz w:val="18"/>
                <w:szCs w:val="18"/>
              </w:rPr>
              <w:t xml:space="preserve">Wall partition to be as specification </w:t>
            </w:r>
            <w:proofErr w:type="gramStart"/>
            <w:r w:rsidRPr="00C834C4">
              <w:rPr>
                <w:rFonts w:ascii="Arial" w:hAnsi="Arial" w:cs="Arial"/>
                <w:b/>
                <w:sz w:val="18"/>
                <w:szCs w:val="18"/>
              </w:rPr>
              <w:t>below:-</w:t>
            </w:r>
            <w:proofErr w:type="gramEnd"/>
          </w:p>
          <w:p w14:paraId="1688E591" w14:textId="77777777" w:rsidR="00516460" w:rsidRPr="00C834C4" w:rsidRDefault="00516460" w:rsidP="00516460">
            <w:pPr>
              <w:pStyle w:val="ListParagraph"/>
              <w:numPr>
                <w:ilvl w:val="0"/>
                <w:numId w:val="19"/>
              </w:numPr>
              <w:spacing w:after="200" w:line="276" w:lineRule="auto"/>
              <w:rPr>
                <w:rFonts w:ascii="Arial" w:hAnsi="Arial" w:cs="Arial"/>
                <w:sz w:val="18"/>
                <w:szCs w:val="18"/>
              </w:rPr>
            </w:pPr>
            <w:r w:rsidRPr="00C834C4">
              <w:rPr>
                <w:rFonts w:ascii="Arial" w:hAnsi="Arial" w:cs="Arial"/>
                <w:sz w:val="18"/>
                <w:szCs w:val="18"/>
              </w:rPr>
              <w:t xml:space="preserve">All framing should be </w:t>
            </w:r>
            <w:proofErr w:type="gramStart"/>
            <w:r w:rsidRPr="00C834C4">
              <w:rPr>
                <w:rFonts w:ascii="Arial" w:hAnsi="Arial" w:cs="Arial"/>
                <w:sz w:val="18"/>
                <w:szCs w:val="18"/>
              </w:rPr>
              <w:t>of  50</w:t>
            </w:r>
            <w:proofErr w:type="gramEnd"/>
            <w:r w:rsidRPr="00C834C4">
              <w:rPr>
                <w:rFonts w:ascii="Arial" w:hAnsi="Arial" w:cs="Arial"/>
                <w:sz w:val="18"/>
                <w:szCs w:val="18"/>
              </w:rPr>
              <w:t>mm steel stud structure</w:t>
            </w:r>
          </w:p>
          <w:p w14:paraId="1CDBB7BB" w14:textId="77777777" w:rsidR="00516460" w:rsidRPr="00C834C4" w:rsidRDefault="00516460" w:rsidP="00516460">
            <w:pPr>
              <w:pStyle w:val="ListParagraph"/>
              <w:numPr>
                <w:ilvl w:val="0"/>
                <w:numId w:val="19"/>
              </w:numPr>
              <w:spacing w:after="200" w:line="276" w:lineRule="auto"/>
              <w:rPr>
                <w:rFonts w:ascii="Arial" w:hAnsi="Arial" w:cs="Arial"/>
                <w:sz w:val="18"/>
                <w:szCs w:val="18"/>
              </w:rPr>
            </w:pPr>
            <w:r w:rsidRPr="00C834C4">
              <w:rPr>
                <w:rFonts w:ascii="Arial" w:hAnsi="Arial" w:cs="Arial"/>
                <w:sz w:val="18"/>
                <w:szCs w:val="18"/>
              </w:rPr>
              <w:t xml:space="preserve">All fittings and accessories should be of inox </w:t>
            </w:r>
            <w:proofErr w:type="gramStart"/>
            <w:r w:rsidRPr="00C834C4">
              <w:rPr>
                <w:rFonts w:ascii="Arial" w:hAnsi="Arial" w:cs="Arial"/>
                <w:sz w:val="18"/>
                <w:szCs w:val="18"/>
              </w:rPr>
              <w:t>materials</w:t>
            </w:r>
            <w:proofErr w:type="gramEnd"/>
          </w:p>
          <w:p w14:paraId="3424426C" w14:textId="77777777" w:rsidR="00516460" w:rsidRPr="00C834C4" w:rsidRDefault="00516460" w:rsidP="00516460">
            <w:pPr>
              <w:pStyle w:val="ListParagraph"/>
              <w:numPr>
                <w:ilvl w:val="0"/>
                <w:numId w:val="19"/>
              </w:numPr>
              <w:spacing w:after="200" w:line="276" w:lineRule="auto"/>
              <w:rPr>
                <w:rFonts w:ascii="Arial" w:hAnsi="Arial" w:cs="Arial"/>
                <w:sz w:val="18"/>
                <w:szCs w:val="18"/>
              </w:rPr>
            </w:pPr>
            <w:r w:rsidRPr="00C834C4">
              <w:rPr>
                <w:rFonts w:ascii="Arial" w:hAnsi="Arial" w:cs="Arial"/>
                <w:sz w:val="18"/>
                <w:szCs w:val="18"/>
              </w:rPr>
              <w:t xml:space="preserve">Wall cladding should be double skin gypsum board of 12mm with taped joint and gypsum plaster </w:t>
            </w:r>
            <w:proofErr w:type="gramStart"/>
            <w:r w:rsidRPr="00C834C4">
              <w:rPr>
                <w:rFonts w:ascii="Arial" w:hAnsi="Arial" w:cs="Arial"/>
                <w:sz w:val="18"/>
                <w:szCs w:val="18"/>
              </w:rPr>
              <w:t>5mm</w:t>
            </w:r>
            <w:proofErr w:type="gramEnd"/>
          </w:p>
          <w:p w14:paraId="6E14F9A1" w14:textId="77777777" w:rsidR="00516460" w:rsidRPr="00C834C4" w:rsidRDefault="00516460" w:rsidP="00516460">
            <w:pPr>
              <w:pStyle w:val="ListParagraph"/>
              <w:numPr>
                <w:ilvl w:val="0"/>
                <w:numId w:val="19"/>
              </w:numPr>
              <w:spacing w:after="200" w:line="276" w:lineRule="auto"/>
              <w:rPr>
                <w:rFonts w:ascii="Arial" w:hAnsi="Arial" w:cs="Arial"/>
                <w:sz w:val="18"/>
                <w:szCs w:val="18"/>
              </w:rPr>
            </w:pPr>
            <w:r w:rsidRPr="00C834C4">
              <w:rPr>
                <w:rFonts w:ascii="Arial" w:hAnsi="Arial" w:cs="Arial"/>
                <w:sz w:val="18"/>
                <w:szCs w:val="18"/>
              </w:rPr>
              <w:t>Walls should be sand papered with application of two coats of emulsion white paint on both sides.</w:t>
            </w:r>
          </w:p>
          <w:p w14:paraId="35B991DF" w14:textId="77777777" w:rsidR="00516460" w:rsidRPr="00C834C4" w:rsidRDefault="00516460" w:rsidP="00516460">
            <w:pPr>
              <w:pStyle w:val="ListParagraph"/>
              <w:numPr>
                <w:ilvl w:val="0"/>
                <w:numId w:val="19"/>
              </w:numPr>
              <w:spacing w:after="200" w:line="276" w:lineRule="auto"/>
              <w:rPr>
                <w:rFonts w:ascii="Arial" w:hAnsi="Arial" w:cs="Arial"/>
                <w:sz w:val="18"/>
                <w:szCs w:val="18"/>
              </w:rPr>
            </w:pPr>
            <w:r w:rsidRPr="00C834C4">
              <w:rPr>
                <w:rFonts w:ascii="Arial" w:hAnsi="Arial" w:cs="Arial"/>
                <w:sz w:val="18"/>
                <w:szCs w:val="18"/>
              </w:rPr>
              <w:t xml:space="preserve">All gypsum partitions need to </w:t>
            </w:r>
            <w:proofErr w:type="gramStart"/>
            <w:r w:rsidRPr="00C834C4">
              <w:rPr>
                <w:rFonts w:ascii="Arial" w:hAnsi="Arial" w:cs="Arial"/>
                <w:sz w:val="18"/>
                <w:szCs w:val="18"/>
              </w:rPr>
              <w:t>fixed</w:t>
            </w:r>
            <w:proofErr w:type="gramEnd"/>
            <w:r w:rsidRPr="00C834C4">
              <w:rPr>
                <w:rFonts w:ascii="Arial" w:hAnsi="Arial" w:cs="Arial"/>
                <w:sz w:val="18"/>
                <w:szCs w:val="18"/>
              </w:rPr>
              <w:t xml:space="preserve"> from floor finish level to ceiling height 3070mm.</w:t>
            </w:r>
          </w:p>
          <w:p w14:paraId="2B1DDF92" w14:textId="77777777" w:rsidR="00516460" w:rsidRPr="00C834C4" w:rsidRDefault="00516460" w:rsidP="00516460">
            <w:pPr>
              <w:pStyle w:val="ListParagraph"/>
              <w:numPr>
                <w:ilvl w:val="0"/>
                <w:numId w:val="19"/>
              </w:numPr>
              <w:spacing w:after="200" w:line="276" w:lineRule="auto"/>
              <w:rPr>
                <w:rFonts w:ascii="Arial" w:hAnsi="Arial" w:cs="Arial"/>
                <w:sz w:val="18"/>
                <w:szCs w:val="18"/>
              </w:rPr>
            </w:pPr>
            <w:r w:rsidRPr="00C834C4">
              <w:rPr>
                <w:rFonts w:ascii="Arial" w:hAnsi="Arial" w:cs="Arial"/>
                <w:sz w:val="18"/>
                <w:szCs w:val="18"/>
              </w:rPr>
              <w:t>All gypsum partitions need to be skimmed 3mm.</w:t>
            </w:r>
          </w:p>
          <w:p w14:paraId="3416A96C" w14:textId="77777777" w:rsidR="00516460" w:rsidRPr="00C834C4" w:rsidRDefault="00516460" w:rsidP="00516460">
            <w:pPr>
              <w:pStyle w:val="ListParagraph"/>
              <w:numPr>
                <w:ilvl w:val="0"/>
                <w:numId w:val="19"/>
              </w:numPr>
              <w:spacing w:after="200" w:line="276" w:lineRule="auto"/>
              <w:rPr>
                <w:rFonts w:ascii="Arial" w:hAnsi="Arial" w:cs="Arial"/>
                <w:sz w:val="18"/>
                <w:szCs w:val="18"/>
              </w:rPr>
            </w:pPr>
            <w:r w:rsidRPr="00C834C4">
              <w:rPr>
                <w:rFonts w:ascii="Arial" w:hAnsi="Arial" w:cs="Arial"/>
                <w:sz w:val="18"/>
                <w:szCs w:val="18"/>
              </w:rPr>
              <w:t>For areas without suspended ceiling having exposed slab and</w:t>
            </w:r>
            <w:r>
              <w:rPr>
                <w:rFonts w:ascii="Arial" w:hAnsi="Arial" w:cs="Arial"/>
                <w:sz w:val="18"/>
                <w:szCs w:val="18"/>
              </w:rPr>
              <w:t xml:space="preserve"> </w:t>
            </w:r>
            <w:r w:rsidRPr="00C834C4">
              <w:rPr>
                <w:rFonts w:ascii="Arial" w:hAnsi="Arial" w:cs="Arial"/>
                <w:sz w:val="18"/>
                <w:szCs w:val="18"/>
              </w:rPr>
              <w:t>beams, wall finish material shall be from floor level to bottom of slab level unless noted otherwise</w:t>
            </w:r>
          </w:p>
        </w:tc>
        <w:tc>
          <w:tcPr>
            <w:tcW w:w="2586" w:type="dxa"/>
          </w:tcPr>
          <w:p w14:paraId="646E75B7" w14:textId="77777777" w:rsidR="00516460" w:rsidRPr="00C834C4" w:rsidRDefault="00516460" w:rsidP="009E1060">
            <w:pPr>
              <w:rPr>
                <w:rFonts w:ascii="Arial" w:hAnsi="Arial" w:cs="Arial"/>
                <w:sz w:val="18"/>
                <w:szCs w:val="18"/>
              </w:rPr>
            </w:pPr>
            <w:r w:rsidRPr="00C834C4">
              <w:rPr>
                <w:rFonts w:ascii="Arial" w:hAnsi="Arial" w:cs="Arial"/>
                <w:noProof/>
                <w:sz w:val="18"/>
                <w:szCs w:val="18"/>
              </w:rPr>
              <w:drawing>
                <wp:inline distT="0" distB="0" distL="0" distR="0" wp14:anchorId="5C4937B7" wp14:editId="7FEB3C39">
                  <wp:extent cx="1499870" cy="944880"/>
                  <wp:effectExtent l="0" t="0" r="508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9870" cy="944880"/>
                          </a:xfrm>
                          <a:prstGeom prst="rect">
                            <a:avLst/>
                          </a:prstGeom>
                          <a:noFill/>
                        </pic:spPr>
                      </pic:pic>
                    </a:graphicData>
                  </a:graphic>
                </wp:inline>
              </w:drawing>
            </w:r>
          </w:p>
        </w:tc>
        <w:tc>
          <w:tcPr>
            <w:tcW w:w="523" w:type="dxa"/>
          </w:tcPr>
          <w:p w14:paraId="7CA6D361" w14:textId="77777777" w:rsidR="00516460" w:rsidRPr="00C834C4" w:rsidRDefault="00516460" w:rsidP="009E1060">
            <w:pPr>
              <w:rPr>
                <w:rFonts w:ascii="Arial" w:hAnsi="Arial" w:cs="Arial"/>
                <w:sz w:val="18"/>
                <w:szCs w:val="18"/>
              </w:rPr>
            </w:pPr>
          </w:p>
        </w:tc>
        <w:tc>
          <w:tcPr>
            <w:tcW w:w="990" w:type="dxa"/>
          </w:tcPr>
          <w:p w14:paraId="270831A4" w14:textId="77777777" w:rsidR="00516460" w:rsidRPr="00C834C4" w:rsidRDefault="00516460" w:rsidP="009E1060">
            <w:pPr>
              <w:rPr>
                <w:rFonts w:ascii="Arial" w:hAnsi="Arial" w:cs="Arial"/>
                <w:sz w:val="18"/>
                <w:szCs w:val="18"/>
              </w:rPr>
            </w:pPr>
          </w:p>
        </w:tc>
        <w:tc>
          <w:tcPr>
            <w:tcW w:w="643" w:type="dxa"/>
          </w:tcPr>
          <w:p w14:paraId="00652EBC" w14:textId="77777777" w:rsidR="00516460" w:rsidRPr="00C834C4" w:rsidRDefault="00516460" w:rsidP="009E1060">
            <w:pPr>
              <w:rPr>
                <w:rFonts w:ascii="Arial" w:hAnsi="Arial" w:cs="Arial"/>
                <w:sz w:val="18"/>
                <w:szCs w:val="18"/>
              </w:rPr>
            </w:pPr>
          </w:p>
        </w:tc>
        <w:tc>
          <w:tcPr>
            <w:tcW w:w="654" w:type="dxa"/>
          </w:tcPr>
          <w:p w14:paraId="44BE80B8" w14:textId="77777777" w:rsidR="00516460" w:rsidRPr="00C834C4" w:rsidRDefault="00516460" w:rsidP="009E1060">
            <w:pPr>
              <w:rPr>
                <w:rFonts w:ascii="Arial" w:hAnsi="Arial" w:cs="Arial"/>
                <w:sz w:val="18"/>
                <w:szCs w:val="18"/>
              </w:rPr>
            </w:pPr>
          </w:p>
        </w:tc>
      </w:tr>
      <w:tr w:rsidR="00516460" w:rsidRPr="00C834C4" w14:paraId="6A3504F4" w14:textId="77777777" w:rsidTr="009E1060">
        <w:trPr>
          <w:trHeight w:val="954"/>
        </w:trPr>
        <w:tc>
          <w:tcPr>
            <w:tcW w:w="630" w:type="dxa"/>
          </w:tcPr>
          <w:p w14:paraId="157B2673" w14:textId="77777777" w:rsidR="00516460" w:rsidRPr="00C834C4" w:rsidRDefault="00516460" w:rsidP="009E1060">
            <w:pPr>
              <w:jc w:val="center"/>
              <w:rPr>
                <w:rFonts w:ascii="Arial" w:hAnsi="Arial" w:cs="Arial"/>
                <w:sz w:val="18"/>
                <w:szCs w:val="18"/>
              </w:rPr>
            </w:pPr>
            <w:r w:rsidRPr="00C834C4">
              <w:rPr>
                <w:rFonts w:ascii="Arial" w:hAnsi="Arial" w:cs="Arial"/>
                <w:sz w:val="18"/>
                <w:szCs w:val="18"/>
              </w:rPr>
              <w:t>3.0</w:t>
            </w:r>
          </w:p>
        </w:tc>
        <w:tc>
          <w:tcPr>
            <w:tcW w:w="3329" w:type="dxa"/>
          </w:tcPr>
          <w:p w14:paraId="307EB6A9" w14:textId="77777777" w:rsidR="00516460" w:rsidRPr="00C834C4" w:rsidRDefault="00516460" w:rsidP="009E1060">
            <w:pPr>
              <w:rPr>
                <w:rFonts w:ascii="Arial" w:hAnsi="Arial" w:cs="Arial"/>
                <w:b/>
                <w:sz w:val="18"/>
                <w:szCs w:val="18"/>
              </w:rPr>
            </w:pPr>
            <w:r w:rsidRPr="00C834C4">
              <w:rPr>
                <w:rFonts w:ascii="Arial" w:hAnsi="Arial" w:cs="Arial"/>
                <w:sz w:val="18"/>
                <w:szCs w:val="18"/>
              </w:rPr>
              <w:t xml:space="preserve">Undertake the setting-out of the partitioning works and floor markings of the overall layout as per drawings. After approval, supply and construct single glazed frameless glass partition </w:t>
            </w:r>
            <w:r w:rsidRPr="00C834C4">
              <w:rPr>
                <w:rFonts w:ascii="Arial" w:hAnsi="Arial" w:cs="Arial"/>
                <w:b/>
                <w:sz w:val="18"/>
                <w:szCs w:val="18"/>
              </w:rPr>
              <w:t>Full Height</w:t>
            </w:r>
            <w:r w:rsidRPr="00C834C4">
              <w:rPr>
                <w:rFonts w:ascii="Arial" w:hAnsi="Arial" w:cs="Arial"/>
                <w:sz w:val="18"/>
                <w:szCs w:val="18"/>
              </w:rPr>
              <w:t xml:space="preserve"> partitioning (maximum height as per layout plan) </w:t>
            </w:r>
            <w:r w:rsidRPr="00C834C4">
              <w:rPr>
                <w:rFonts w:ascii="Arial" w:hAnsi="Arial" w:cs="Arial"/>
                <w:b/>
                <w:sz w:val="18"/>
                <w:szCs w:val="18"/>
              </w:rPr>
              <w:t>Drawing Ref No. 01 Partition Layout.</w:t>
            </w:r>
          </w:p>
          <w:p w14:paraId="083243AB" w14:textId="77777777" w:rsidR="00516460" w:rsidRPr="00C834C4" w:rsidRDefault="00516460" w:rsidP="009E1060">
            <w:pPr>
              <w:rPr>
                <w:rFonts w:ascii="Arial" w:hAnsi="Arial" w:cs="Arial"/>
                <w:b/>
                <w:sz w:val="18"/>
                <w:szCs w:val="18"/>
              </w:rPr>
            </w:pPr>
            <w:r w:rsidRPr="00C834C4">
              <w:rPr>
                <w:rFonts w:ascii="Arial" w:hAnsi="Arial" w:cs="Arial"/>
                <w:b/>
                <w:sz w:val="18"/>
                <w:szCs w:val="18"/>
              </w:rPr>
              <w:t xml:space="preserve">Glass partition to be as per specification </w:t>
            </w:r>
            <w:proofErr w:type="gramStart"/>
            <w:r w:rsidRPr="00C834C4">
              <w:rPr>
                <w:rFonts w:ascii="Arial" w:hAnsi="Arial" w:cs="Arial"/>
                <w:b/>
                <w:sz w:val="18"/>
                <w:szCs w:val="18"/>
              </w:rPr>
              <w:t>below:-</w:t>
            </w:r>
            <w:proofErr w:type="gramEnd"/>
          </w:p>
          <w:p w14:paraId="0B5ABB89" w14:textId="77777777" w:rsidR="00516460" w:rsidRPr="00C834C4" w:rsidRDefault="00516460" w:rsidP="00516460">
            <w:pPr>
              <w:pStyle w:val="ListParagraph"/>
              <w:numPr>
                <w:ilvl w:val="0"/>
                <w:numId w:val="20"/>
              </w:numPr>
              <w:spacing w:after="200" w:line="276" w:lineRule="auto"/>
              <w:rPr>
                <w:rFonts w:ascii="Arial" w:hAnsi="Arial" w:cs="Arial"/>
                <w:sz w:val="18"/>
                <w:szCs w:val="18"/>
              </w:rPr>
            </w:pPr>
            <w:r w:rsidRPr="00C834C4">
              <w:rPr>
                <w:rFonts w:ascii="Arial" w:hAnsi="Arial" w:cs="Arial"/>
                <w:sz w:val="18"/>
                <w:szCs w:val="18"/>
              </w:rPr>
              <w:lastRenderedPageBreak/>
              <w:t xml:space="preserve">Glass panel should be clear </w:t>
            </w:r>
            <w:proofErr w:type="gramStart"/>
            <w:r w:rsidRPr="00C834C4">
              <w:rPr>
                <w:rFonts w:ascii="Arial" w:hAnsi="Arial" w:cs="Arial"/>
                <w:sz w:val="18"/>
                <w:szCs w:val="18"/>
              </w:rPr>
              <w:t>laminated  glass</w:t>
            </w:r>
            <w:proofErr w:type="gramEnd"/>
            <w:r w:rsidRPr="00C834C4">
              <w:rPr>
                <w:rFonts w:ascii="Arial" w:hAnsi="Arial" w:cs="Arial"/>
                <w:sz w:val="18"/>
                <w:szCs w:val="18"/>
              </w:rPr>
              <w:t xml:space="preserve"> type 8 mm thick with frosted detail </w:t>
            </w:r>
            <w:r w:rsidRPr="00C834C4">
              <w:rPr>
                <w:rFonts w:ascii="Arial" w:hAnsi="Arial" w:cs="Arial"/>
                <w:b/>
                <w:sz w:val="18"/>
                <w:szCs w:val="18"/>
              </w:rPr>
              <w:t>(as per picture attached)</w:t>
            </w:r>
          </w:p>
          <w:p w14:paraId="32D92407" w14:textId="77777777" w:rsidR="00516460" w:rsidRPr="00C834C4" w:rsidRDefault="00516460" w:rsidP="00516460">
            <w:pPr>
              <w:pStyle w:val="ListParagraph"/>
              <w:numPr>
                <w:ilvl w:val="0"/>
                <w:numId w:val="20"/>
              </w:numPr>
              <w:spacing w:after="200" w:line="276" w:lineRule="auto"/>
              <w:rPr>
                <w:rFonts w:ascii="Arial" w:hAnsi="Arial" w:cs="Arial"/>
                <w:sz w:val="18"/>
                <w:szCs w:val="18"/>
              </w:rPr>
            </w:pPr>
            <w:r w:rsidRPr="00C834C4">
              <w:rPr>
                <w:rFonts w:ascii="Arial" w:hAnsi="Arial" w:cs="Arial"/>
                <w:sz w:val="18"/>
                <w:szCs w:val="18"/>
              </w:rPr>
              <w:t xml:space="preserve">All fittings and accessories should be inox </w:t>
            </w:r>
            <w:proofErr w:type="gramStart"/>
            <w:r w:rsidRPr="00C834C4">
              <w:rPr>
                <w:rFonts w:ascii="Arial" w:hAnsi="Arial" w:cs="Arial"/>
                <w:sz w:val="18"/>
                <w:szCs w:val="18"/>
              </w:rPr>
              <w:t>material</w:t>
            </w:r>
            <w:proofErr w:type="gramEnd"/>
          </w:p>
          <w:p w14:paraId="4F47EF4B" w14:textId="77777777" w:rsidR="00516460" w:rsidRPr="00C834C4" w:rsidRDefault="00516460" w:rsidP="00516460">
            <w:pPr>
              <w:pStyle w:val="ListParagraph"/>
              <w:numPr>
                <w:ilvl w:val="0"/>
                <w:numId w:val="20"/>
              </w:numPr>
              <w:spacing w:after="200" w:line="276" w:lineRule="auto"/>
              <w:rPr>
                <w:rFonts w:ascii="Arial" w:hAnsi="Arial" w:cs="Arial"/>
                <w:sz w:val="18"/>
                <w:szCs w:val="18"/>
              </w:rPr>
            </w:pPr>
            <w:r w:rsidRPr="00C834C4">
              <w:rPr>
                <w:rFonts w:ascii="Arial" w:hAnsi="Arial" w:cs="Arial"/>
                <w:sz w:val="18"/>
                <w:szCs w:val="18"/>
              </w:rPr>
              <w:t xml:space="preserve">Frames to be of </w:t>
            </w:r>
            <w:proofErr w:type="spellStart"/>
            <w:r w:rsidRPr="00C834C4">
              <w:rPr>
                <w:rFonts w:ascii="Arial" w:hAnsi="Arial" w:cs="Arial"/>
                <w:sz w:val="18"/>
                <w:szCs w:val="18"/>
              </w:rPr>
              <w:t>Aluminium</w:t>
            </w:r>
            <w:proofErr w:type="spellEnd"/>
            <w:r w:rsidRPr="00C834C4">
              <w:rPr>
                <w:rFonts w:ascii="Arial" w:hAnsi="Arial" w:cs="Arial"/>
                <w:sz w:val="18"/>
                <w:szCs w:val="18"/>
              </w:rPr>
              <w:t xml:space="preserve"> with a black powder coating finish </w:t>
            </w:r>
          </w:p>
        </w:tc>
        <w:tc>
          <w:tcPr>
            <w:tcW w:w="2586" w:type="dxa"/>
          </w:tcPr>
          <w:p w14:paraId="15B3E66B" w14:textId="77777777" w:rsidR="00516460" w:rsidRPr="00C834C4" w:rsidRDefault="00516460" w:rsidP="009E1060">
            <w:pPr>
              <w:rPr>
                <w:rFonts w:ascii="Arial" w:hAnsi="Arial" w:cs="Arial"/>
                <w:sz w:val="18"/>
                <w:szCs w:val="18"/>
              </w:rPr>
            </w:pPr>
            <w:r w:rsidRPr="00C834C4">
              <w:rPr>
                <w:rFonts w:ascii="Arial" w:hAnsi="Arial" w:cs="Arial"/>
                <w:noProof/>
                <w:sz w:val="18"/>
                <w:szCs w:val="18"/>
              </w:rPr>
              <w:lastRenderedPageBreak/>
              <w:drawing>
                <wp:inline distT="0" distB="0" distL="0" distR="0" wp14:anchorId="7E724140" wp14:editId="003E3FD8">
                  <wp:extent cx="1371502" cy="1466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3605" cy="1479794"/>
                          </a:xfrm>
                          <a:prstGeom prst="rect">
                            <a:avLst/>
                          </a:prstGeom>
                          <a:noFill/>
                        </pic:spPr>
                      </pic:pic>
                    </a:graphicData>
                  </a:graphic>
                </wp:inline>
              </w:drawing>
            </w:r>
          </w:p>
        </w:tc>
        <w:tc>
          <w:tcPr>
            <w:tcW w:w="523" w:type="dxa"/>
          </w:tcPr>
          <w:p w14:paraId="319B4601" w14:textId="77777777" w:rsidR="00516460" w:rsidRPr="00C834C4" w:rsidRDefault="00516460" w:rsidP="009E1060">
            <w:pPr>
              <w:rPr>
                <w:rFonts w:ascii="Arial" w:hAnsi="Arial" w:cs="Arial"/>
                <w:sz w:val="18"/>
                <w:szCs w:val="18"/>
              </w:rPr>
            </w:pPr>
          </w:p>
        </w:tc>
        <w:tc>
          <w:tcPr>
            <w:tcW w:w="990" w:type="dxa"/>
          </w:tcPr>
          <w:p w14:paraId="2CD95182" w14:textId="77777777" w:rsidR="00516460" w:rsidRPr="00C834C4" w:rsidRDefault="00516460" w:rsidP="009E1060">
            <w:pPr>
              <w:rPr>
                <w:rFonts w:ascii="Arial" w:hAnsi="Arial" w:cs="Arial"/>
                <w:sz w:val="18"/>
                <w:szCs w:val="18"/>
              </w:rPr>
            </w:pPr>
          </w:p>
        </w:tc>
        <w:tc>
          <w:tcPr>
            <w:tcW w:w="643" w:type="dxa"/>
          </w:tcPr>
          <w:p w14:paraId="2818A419" w14:textId="77777777" w:rsidR="00516460" w:rsidRPr="00C834C4" w:rsidRDefault="00516460" w:rsidP="009E1060">
            <w:pPr>
              <w:rPr>
                <w:rFonts w:ascii="Arial" w:hAnsi="Arial" w:cs="Arial"/>
                <w:sz w:val="18"/>
                <w:szCs w:val="18"/>
              </w:rPr>
            </w:pPr>
          </w:p>
        </w:tc>
        <w:tc>
          <w:tcPr>
            <w:tcW w:w="654" w:type="dxa"/>
          </w:tcPr>
          <w:p w14:paraId="545C0B94" w14:textId="77777777" w:rsidR="00516460" w:rsidRPr="00C834C4" w:rsidRDefault="00516460" w:rsidP="009E1060">
            <w:pPr>
              <w:rPr>
                <w:rFonts w:ascii="Arial" w:hAnsi="Arial" w:cs="Arial"/>
                <w:sz w:val="18"/>
                <w:szCs w:val="18"/>
              </w:rPr>
            </w:pPr>
          </w:p>
        </w:tc>
      </w:tr>
      <w:tr w:rsidR="00516460" w:rsidRPr="00C834C4" w14:paraId="78D34F34" w14:textId="77777777" w:rsidTr="00516460">
        <w:trPr>
          <w:trHeight w:val="2285"/>
        </w:trPr>
        <w:tc>
          <w:tcPr>
            <w:tcW w:w="630" w:type="dxa"/>
          </w:tcPr>
          <w:p w14:paraId="0F0BFCD4" w14:textId="77777777" w:rsidR="00516460" w:rsidRPr="00C834C4" w:rsidRDefault="00516460" w:rsidP="009E1060">
            <w:pPr>
              <w:jc w:val="center"/>
              <w:rPr>
                <w:rFonts w:ascii="Arial" w:hAnsi="Arial" w:cs="Arial"/>
                <w:sz w:val="18"/>
                <w:szCs w:val="18"/>
              </w:rPr>
            </w:pPr>
            <w:r w:rsidRPr="00C834C4">
              <w:rPr>
                <w:rFonts w:ascii="Arial" w:hAnsi="Arial" w:cs="Arial"/>
                <w:sz w:val="18"/>
                <w:szCs w:val="18"/>
              </w:rPr>
              <w:t>4.0</w:t>
            </w:r>
          </w:p>
        </w:tc>
        <w:tc>
          <w:tcPr>
            <w:tcW w:w="3329" w:type="dxa"/>
          </w:tcPr>
          <w:p w14:paraId="59EF11FA" w14:textId="77777777" w:rsidR="00516460" w:rsidRPr="00C834C4" w:rsidRDefault="00516460" w:rsidP="009E1060">
            <w:pPr>
              <w:rPr>
                <w:rFonts w:ascii="Arial" w:hAnsi="Arial" w:cs="Arial"/>
                <w:sz w:val="18"/>
                <w:szCs w:val="18"/>
              </w:rPr>
            </w:pPr>
            <w:r w:rsidRPr="00C834C4">
              <w:rPr>
                <w:rFonts w:ascii="Arial" w:hAnsi="Arial" w:cs="Arial"/>
                <w:sz w:val="18"/>
                <w:szCs w:val="18"/>
              </w:rPr>
              <w:t>Supply and fix pivot single glass doors of dimension as per drawing layout</w:t>
            </w:r>
            <w:r w:rsidRPr="00C834C4">
              <w:rPr>
                <w:rFonts w:ascii="Arial" w:hAnsi="Arial" w:cs="Arial"/>
                <w:b/>
                <w:sz w:val="18"/>
                <w:szCs w:val="18"/>
              </w:rPr>
              <w:t xml:space="preserve"> </w:t>
            </w:r>
            <w:r w:rsidRPr="00C834C4">
              <w:rPr>
                <w:rFonts w:ascii="Arial" w:hAnsi="Arial" w:cs="Arial"/>
                <w:sz w:val="18"/>
                <w:szCs w:val="18"/>
              </w:rPr>
              <w:t>and frosted detail (</w:t>
            </w:r>
            <w:r w:rsidRPr="00C834C4">
              <w:rPr>
                <w:rFonts w:ascii="Arial" w:hAnsi="Arial" w:cs="Arial"/>
                <w:b/>
                <w:sz w:val="18"/>
                <w:szCs w:val="18"/>
              </w:rPr>
              <w:t>as per picture attached</w:t>
            </w:r>
            <w:r w:rsidRPr="00C834C4">
              <w:rPr>
                <w:rFonts w:ascii="Arial" w:hAnsi="Arial" w:cs="Arial"/>
                <w:sz w:val="18"/>
                <w:szCs w:val="18"/>
              </w:rPr>
              <w:t>). Door shall be complete with inox door locking devices and door stopper.</w:t>
            </w:r>
          </w:p>
          <w:p w14:paraId="4391902B" w14:textId="77777777" w:rsidR="00516460" w:rsidRPr="00C834C4" w:rsidRDefault="00516460" w:rsidP="009E1060">
            <w:pPr>
              <w:rPr>
                <w:rFonts w:ascii="Arial" w:hAnsi="Arial" w:cs="Arial"/>
                <w:sz w:val="18"/>
                <w:szCs w:val="18"/>
              </w:rPr>
            </w:pPr>
            <w:r w:rsidRPr="00C834C4">
              <w:rPr>
                <w:rFonts w:ascii="Arial" w:hAnsi="Arial" w:cs="Arial"/>
                <w:sz w:val="18"/>
                <w:szCs w:val="18"/>
              </w:rPr>
              <w:t xml:space="preserve">1. Frames to be of </w:t>
            </w:r>
            <w:proofErr w:type="spellStart"/>
            <w:r w:rsidRPr="00C834C4">
              <w:rPr>
                <w:rFonts w:ascii="Arial" w:hAnsi="Arial" w:cs="Arial"/>
                <w:sz w:val="18"/>
                <w:szCs w:val="18"/>
              </w:rPr>
              <w:t>Aluminium</w:t>
            </w:r>
            <w:proofErr w:type="spellEnd"/>
            <w:r w:rsidRPr="00C834C4">
              <w:rPr>
                <w:rFonts w:ascii="Arial" w:hAnsi="Arial" w:cs="Arial"/>
                <w:sz w:val="18"/>
                <w:szCs w:val="18"/>
              </w:rPr>
              <w:t xml:space="preserve"> with a black powder coating finish</w:t>
            </w:r>
          </w:p>
          <w:p w14:paraId="42548E20" w14:textId="77777777" w:rsidR="00516460" w:rsidRPr="00C834C4" w:rsidRDefault="00516460" w:rsidP="009E1060">
            <w:pPr>
              <w:rPr>
                <w:rFonts w:ascii="Arial" w:hAnsi="Arial" w:cs="Arial"/>
                <w:sz w:val="18"/>
                <w:szCs w:val="18"/>
              </w:rPr>
            </w:pPr>
            <w:r w:rsidRPr="001F764E">
              <w:rPr>
                <w:rFonts w:ascii="Arial" w:hAnsi="Arial" w:cs="Arial"/>
                <w:b/>
                <w:bCs/>
                <w:sz w:val="18"/>
                <w:szCs w:val="18"/>
              </w:rPr>
              <w:t>D</w:t>
            </w:r>
            <w:r w:rsidRPr="00C834C4">
              <w:rPr>
                <w:rFonts w:ascii="Arial" w:hAnsi="Arial" w:cs="Arial"/>
                <w:b/>
                <w:sz w:val="18"/>
                <w:szCs w:val="18"/>
              </w:rPr>
              <w:t>rawing Ref No. 01 Partition Layout.</w:t>
            </w:r>
          </w:p>
        </w:tc>
        <w:tc>
          <w:tcPr>
            <w:tcW w:w="2586" w:type="dxa"/>
          </w:tcPr>
          <w:p w14:paraId="40DD268F" w14:textId="77777777" w:rsidR="00516460" w:rsidRPr="00C834C4" w:rsidRDefault="00516460" w:rsidP="009E1060">
            <w:pPr>
              <w:rPr>
                <w:rFonts w:ascii="Arial" w:hAnsi="Arial" w:cs="Arial"/>
                <w:sz w:val="18"/>
                <w:szCs w:val="18"/>
              </w:rPr>
            </w:pPr>
            <w:r w:rsidRPr="00C834C4">
              <w:rPr>
                <w:rFonts w:ascii="Arial" w:hAnsi="Arial" w:cs="Arial"/>
                <w:noProof/>
                <w:sz w:val="18"/>
                <w:szCs w:val="18"/>
              </w:rPr>
              <w:drawing>
                <wp:inline distT="0" distB="0" distL="0" distR="0" wp14:anchorId="6F24043A" wp14:editId="53C31F34">
                  <wp:extent cx="1371600" cy="10738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7183" cy="1070431"/>
                          </a:xfrm>
                          <a:prstGeom prst="rect">
                            <a:avLst/>
                          </a:prstGeom>
                          <a:noFill/>
                        </pic:spPr>
                      </pic:pic>
                    </a:graphicData>
                  </a:graphic>
                </wp:inline>
              </w:drawing>
            </w:r>
          </w:p>
        </w:tc>
        <w:tc>
          <w:tcPr>
            <w:tcW w:w="523" w:type="dxa"/>
          </w:tcPr>
          <w:p w14:paraId="7F1D19FB" w14:textId="77777777" w:rsidR="00516460" w:rsidRPr="00C834C4" w:rsidRDefault="00516460" w:rsidP="009E1060">
            <w:pPr>
              <w:rPr>
                <w:rFonts w:ascii="Arial" w:hAnsi="Arial" w:cs="Arial"/>
                <w:sz w:val="18"/>
                <w:szCs w:val="18"/>
              </w:rPr>
            </w:pPr>
          </w:p>
        </w:tc>
        <w:tc>
          <w:tcPr>
            <w:tcW w:w="990" w:type="dxa"/>
          </w:tcPr>
          <w:p w14:paraId="1A7AB0D1" w14:textId="77777777" w:rsidR="00516460" w:rsidRPr="00C834C4" w:rsidRDefault="00516460" w:rsidP="009E1060">
            <w:pPr>
              <w:rPr>
                <w:rFonts w:ascii="Arial" w:hAnsi="Arial" w:cs="Arial"/>
                <w:sz w:val="18"/>
                <w:szCs w:val="18"/>
              </w:rPr>
            </w:pPr>
          </w:p>
        </w:tc>
        <w:tc>
          <w:tcPr>
            <w:tcW w:w="643" w:type="dxa"/>
          </w:tcPr>
          <w:p w14:paraId="6FDDF480" w14:textId="77777777" w:rsidR="00516460" w:rsidRPr="00C834C4" w:rsidRDefault="00516460" w:rsidP="009E1060">
            <w:pPr>
              <w:rPr>
                <w:rFonts w:ascii="Arial" w:hAnsi="Arial" w:cs="Arial"/>
                <w:sz w:val="18"/>
                <w:szCs w:val="18"/>
              </w:rPr>
            </w:pPr>
          </w:p>
        </w:tc>
        <w:tc>
          <w:tcPr>
            <w:tcW w:w="654" w:type="dxa"/>
          </w:tcPr>
          <w:p w14:paraId="30F9C3A5" w14:textId="77777777" w:rsidR="00516460" w:rsidRPr="00C834C4" w:rsidRDefault="00516460" w:rsidP="009E1060">
            <w:pPr>
              <w:rPr>
                <w:rFonts w:ascii="Arial" w:hAnsi="Arial" w:cs="Arial"/>
                <w:sz w:val="18"/>
                <w:szCs w:val="18"/>
              </w:rPr>
            </w:pPr>
          </w:p>
        </w:tc>
      </w:tr>
      <w:tr w:rsidR="00516460" w:rsidRPr="00C834C4" w14:paraId="7B328ABA" w14:textId="77777777" w:rsidTr="00516460">
        <w:trPr>
          <w:trHeight w:val="2870"/>
        </w:trPr>
        <w:tc>
          <w:tcPr>
            <w:tcW w:w="630" w:type="dxa"/>
          </w:tcPr>
          <w:p w14:paraId="5D927BEB" w14:textId="77777777" w:rsidR="00516460" w:rsidRPr="00C834C4" w:rsidRDefault="00516460" w:rsidP="009E1060">
            <w:pPr>
              <w:jc w:val="center"/>
              <w:rPr>
                <w:rFonts w:ascii="Arial" w:hAnsi="Arial" w:cs="Arial"/>
                <w:sz w:val="18"/>
                <w:szCs w:val="18"/>
              </w:rPr>
            </w:pPr>
            <w:r w:rsidRPr="00C834C4">
              <w:rPr>
                <w:rFonts w:ascii="Arial" w:hAnsi="Arial" w:cs="Arial"/>
                <w:sz w:val="18"/>
                <w:szCs w:val="18"/>
              </w:rPr>
              <w:t>5.0</w:t>
            </w:r>
          </w:p>
        </w:tc>
        <w:tc>
          <w:tcPr>
            <w:tcW w:w="3329" w:type="dxa"/>
          </w:tcPr>
          <w:p w14:paraId="57A8D44A" w14:textId="77777777" w:rsidR="00516460" w:rsidRPr="001F764E" w:rsidRDefault="00516460" w:rsidP="009E1060">
            <w:pPr>
              <w:rPr>
                <w:rFonts w:ascii="Arial" w:hAnsi="Arial" w:cs="Arial"/>
                <w:bCs/>
                <w:sz w:val="18"/>
                <w:szCs w:val="18"/>
              </w:rPr>
            </w:pPr>
            <w:r w:rsidRPr="001F764E">
              <w:rPr>
                <w:rFonts w:ascii="Arial" w:hAnsi="Arial" w:cs="Arial"/>
                <w:bCs/>
                <w:sz w:val="18"/>
                <w:szCs w:val="18"/>
              </w:rPr>
              <w:t>Interior paintings</w:t>
            </w:r>
          </w:p>
          <w:p w14:paraId="02E506A2" w14:textId="263D88BD" w:rsidR="00516460" w:rsidRPr="00C834C4" w:rsidRDefault="00516460" w:rsidP="009E1060">
            <w:pPr>
              <w:rPr>
                <w:rFonts w:ascii="Arial" w:hAnsi="Arial" w:cs="Arial"/>
                <w:sz w:val="18"/>
                <w:szCs w:val="18"/>
              </w:rPr>
            </w:pPr>
            <w:r w:rsidRPr="00C834C4">
              <w:rPr>
                <w:rFonts w:ascii="Arial" w:hAnsi="Arial" w:cs="Arial"/>
                <w:sz w:val="18"/>
                <w:szCs w:val="18"/>
              </w:rPr>
              <w:t xml:space="preserve">Apply two coats of paint of approved quality and </w:t>
            </w:r>
            <w:proofErr w:type="spellStart"/>
            <w:r w:rsidRPr="00C834C4">
              <w:rPr>
                <w:rFonts w:ascii="Arial" w:hAnsi="Arial" w:cs="Arial"/>
                <w:sz w:val="18"/>
                <w:szCs w:val="18"/>
              </w:rPr>
              <w:t>colour</w:t>
            </w:r>
            <w:proofErr w:type="spellEnd"/>
            <w:r w:rsidRPr="00C834C4">
              <w:rPr>
                <w:rFonts w:ascii="Arial" w:hAnsi="Arial" w:cs="Arial"/>
                <w:sz w:val="18"/>
                <w:szCs w:val="18"/>
              </w:rPr>
              <w:t xml:space="preserve"> (As per interior Designer specifications) (</w:t>
            </w:r>
            <w:proofErr w:type="spellStart"/>
            <w:r w:rsidRPr="00C834C4">
              <w:rPr>
                <w:rFonts w:ascii="Arial" w:hAnsi="Arial" w:cs="Arial"/>
                <w:sz w:val="18"/>
                <w:szCs w:val="18"/>
              </w:rPr>
              <w:t>Mauvilac</w:t>
            </w:r>
            <w:proofErr w:type="spellEnd"/>
            <w:r w:rsidRPr="00C834C4">
              <w:rPr>
                <w:rFonts w:ascii="Arial" w:hAnsi="Arial" w:cs="Arial"/>
                <w:sz w:val="18"/>
                <w:szCs w:val="18"/>
              </w:rPr>
              <w:t xml:space="preserve">, </w:t>
            </w:r>
            <w:proofErr w:type="spellStart"/>
            <w:r w:rsidRPr="00C834C4">
              <w:rPr>
                <w:rFonts w:ascii="Arial" w:hAnsi="Arial" w:cs="Arial"/>
                <w:sz w:val="18"/>
                <w:szCs w:val="18"/>
              </w:rPr>
              <w:t>Permoglaze</w:t>
            </w:r>
            <w:proofErr w:type="spellEnd"/>
            <w:r w:rsidRPr="00C834C4">
              <w:rPr>
                <w:rFonts w:ascii="Arial" w:hAnsi="Arial" w:cs="Arial"/>
                <w:sz w:val="18"/>
                <w:szCs w:val="18"/>
              </w:rPr>
              <w:t xml:space="preserve"> or equivalent)</w:t>
            </w:r>
            <w:r>
              <w:rPr>
                <w:rFonts w:ascii="Arial" w:hAnsi="Arial" w:cs="Arial"/>
                <w:sz w:val="18"/>
                <w:szCs w:val="18"/>
              </w:rPr>
              <w:t xml:space="preserve"> </w:t>
            </w:r>
            <w:r w:rsidRPr="00C834C4">
              <w:rPr>
                <w:rFonts w:ascii="Arial" w:hAnsi="Arial" w:cs="Arial"/>
                <w:sz w:val="18"/>
                <w:szCs w:val="18"/>
              </w:rPr>
              <w:t>to internal walls, beams, columns allowing 3 hours before successive coats or as per manufacture’s specifications</w:t>
            </w:r>
            <w:r w:rsidR="00B04F05">
              <w:rPr>
                <w:rFonts w:ascii="Arial" w:hAnsi="Arial" w:cs="Arial"/>
                <w:sz w:val="18"/>
                <w:szCs w:val="18"/>
              </w:rPr>
              <w:t>.</w:t>
            </w:r>
            <w:r w:rsidRPr="00C834C4">
              <w:rPr>
                <w:rFonts w:ascii="Arial" w:hAnsi="Arial" w:cs="Arial"/>
                <w:sz w:val="18"/>
                <w:szCs w:val="18"/>
              </w:rPr>
              <w:t xml:space="preserve"> </w:t>
            </w:r>
          </w:p>
          <w:p w14:paraId="273C2FF9" w14:textId="00D08A20" w:rsidR="00516460" w:rsidRPr="00C834C4" w:rsidRDefault="00516460" w:rsidP="009E1060">
            <w:pPr>
              <w:rPr>
                <w:rFonts w:ascii="Arial" w:hAnsi="Arial" w:cs="Arial"/>
                <w:b/>
                <w:sz w:val="18"/>
                <w:szCs w:val="18"/>
              </w:rPr>
            </w:pPr>
            <w:r w:rsidRPr="00C834C4">
              <w:rPr>
                <w:rFonts w:ascii="Arial" w:hAnsi="Arial" w:cs="Arial"/>
                <w:sz w:val="18"/>
                <w:szCs w:val="18"/>
              </w:rPr>
              <w:t>Contractor to ensure that all works are completed before starting paint works</w:t>
            </w:r>
            <w:r w:rsidR="00B04F05">
              <w:rPr>
                <w:rFonts w:ascii="Arial" w:hAnsi="Arial" w:cs="Arial"/>
                <w:sz w:val="18"/>
                <w:szCs w:val="18"/>
              </w:rPr>
              <w:t>.</w:t>
            </w:r>
          </w:p>
          <w:p w14:paraId="4B092300" w14:textId="77777777" w:rsidR="00516460" w:rsidRPr="00C834C4" w:rsidRDefault="00516460" w:rsidP="009E1060">
            <w:pPr>
              <w:rPr>
                <w:rFonts w:ascii="Arial" w:hAnsi="Arial" w:cs="Arial"/>
                <w:b/>
                <w:sz w:val="18"/>
                <w:szCs w:val="18"/>
              </w:rPr>
            </w:pPr>
          </w:p>
        </w:tc>
        <w:tc>
          <w:tcPr>
            <w:tcW w:w="2586" w:type="dxa"/>
          </w:tcPr>
          <w:p w14:paraId="389082AE" w14:textId="77777777" w:rsidR="00516460" w:rsidRPr="00C834C4" w:rsidRDefault="00516460" w:rsidP="009E1060">
            <w:pPr>
              <w:rPr>
                <w:rFonts w:ascii="Arial" w:hAnsi="Arial" w:cs="Arial"/>
                <w:sz w:val="18"/>
                <w:szCs w:val="18"/>
              </w:rPr>
            </w:pPr>
          </w:p>
        </w:tc>
        <w:tc>
          <w:tcPr>
            <w:tcW w:w="523" w:type="dxa"/>
          </w:tcPr>
          <w:p w14:paraId="1AF21239" w14:textId="77777777" w:rsidR="00516460" w:rsidRPr="00C834C4" w:rsidRDefault="00516460" w:rsidP="009E1060">
            <w:pPr>
              <w:rPr>
                <w:rFonts w:ascii="Arial" w:hAnsi="Arial" w:cs="Arial"/>
                <w:sz w:val="18"/>
                <w:szCs w:val="18"/>
              </w:rPr>
            </w:pPr>
          </w:p>
        </w:tc>
        <w:tc>
          <w:tcPr>
            <w:tcW w:w="990" w:type="dxa"/>
          </w:tcPr>
          <w:p w14:paraId="53B1D359" w14:textId="77777777" w:rsidR="00516460" w:rsidRPr="00C834C4" w:rsidRDefault="00516460" w:rsidP="009E1060">
            <w:pPr>
              <w:rPr>
                <w:rFonts w:ascii="Arial" w:hAnsi="Arial" w:cs="Arial"/>
                <w:sz w:val="18"/>
                <w:szCs w:val="18"/>
              </w:rPr>
            </w:pPr>
          </w:p>
        </w:tc>
        <w:tc>
          <w:tcPr>
            <w:tcW w:w="643" w:type="dxa"/>
          </w:tcPr>
          <w:p w14:paraId="6805D179" w14:textId="77777777" w:rsidR="00516460" w:rsidRPr="00C834C4" w:rsidRDefault="00516460" w:rsidP="009E1060">
            <w:pPr>
              <w:rPr>
                <w:rFonts w:ascii="Arial" w:hAnsi="Arial" w:cs="Arial"/>
                <w:sz w:val="18"/>
                <w:szCs w:val="18"/>
              </w:rPr>
            </w:pPr>
          </w:p>
        </w:tc>
        <w:tc>
          <w:tcPr>
            <w:tcW w:w="654" w:type="dxa"/>
          </w:tcPr>
          <w:p w14:paraId="42420E7C" w14:textId="77777777" w:rsidR="00516460" w:rsidRPr="00C834C4" w:rsidRDefault="00516460" w:rsidP="009E1060">
            <w:pPr>
              <w:rPr>
                <w:rFonts w:ascii="Arial" w:hAnsi="Arial" w:cs="Arial"/>
                <w:sz w:val="18"/>
                <w:szCs w:val="18"/>
              </w:rPr>
            </w:pPr>
          </w:p>
        </w:tc>
      </w:tr>
      <w:tr w:rsidR="00516460" w:rsidRPr="00C834C4" w14:paraId="08AEF7E9" w14:textId="77777777" w:rsidTr="009E1060">
        <w:trPr>
          <w:trHeight w:val="196"/>
        </w:trPr>
        <w:tc>
          <w:tcPr>
            <w:tcW w:w="630" w:type="dxa"/>
          </w:tcPr>
          <w:p w14:paraId="5D01000C" w14:textId="77777777" w:rsidR="00516460" w:rsidRPr="00C834C4" w:rsidRDefault="00516460" w:rsidP="009E1060">
            <w:pPr>
              <w:jc w:val="center"/>
              <w:rPr>
                <w:rFonts w:ascii="Arial" w:hAnsi="Arial" w:cs="Arial"/>
                <w:sz w:val="18"/>
                <w:szCs w:val="18"/>
              </w:rPr>
            </w:pPr>
            <w:r w:rsidRPr="00C834C4">
              <w:rPr>
                <w:rFonts w:ascii="Arial" w:hAnsi="Arial" w:cs="Arial"/>
                <w:sz w:val="18"/>
                <w:szCs w:val="18"/>
              </w:rPr>
              <w:t>6.0</w:t>
            </w:r>
          </w:p>
        </w:tc>
        <w:tc>
          <w:tcPr>
            <w:tcW w:w="3329" w:type="dxa"/>
          </w:tcPr>
          <w:p w14:paraId="0A6BBD94" w14:textId="77777777" w:rsidR="00516460" w:rsidRPr="00C834C4" w:rsidRDefault="00516460" w:rsidP="009E1060">
            <w:pPr>
              <w:rPr>
                <w:rFonts w:ascii="Arial" w:hAnsi="Arial" w:cs="Arial"/>
                <w:b/>
                <w:sz w:val="18"/>
                <w:szCs w:val="18"/>
              </w:rPr>
            </w:pPr>
            <w:r w:rsidRPr="00C834C4">
              <w:rPr>
                <w:rFonts w:ascii="Arial" w:hAnsi="Arial" w:cs="Arial"/>
                <w:sz w:val="18"/>
                <w:szCs w:val="18"/>
              </w:rPr>
              <w:t>Supply and fix one double wooden door for boardroom as per dimension 2200 x 1800 mm and ID specifications. (</w:t>
            </w:r>
            <w:r w:rsidRPr="00C834C4">
              <w:rPr>
                <w:rFonts w:ascii="Arial" w:hAnsi="Arial" w:cs="Arial"/>
                <w:b/>
                <w:sz w:val="18"/>
                <w:szCs w:val="18"/>
              </w:rPr>
              <w:t xml:space="preserve">Picture attached). </w:t>
            </w:r>
          </w:p>
          <w:p w14:paraId="62549BD9" w14:textId="77777777" w:rsidR="00516460" w:rsidRPr="00C834C4" w:rsidRDefault="00516460" w:rsidP="00516460">
            <w:pPr>
              <w:pStyle w:val="ListParagraph"/>
              <w:numPr>
                <w:ilvl w:val="0"/>
                <w:numId w:val="21"/>
              </w:numPr>
              <w:spacing w:after="200" w:line="276" w:lineRule="auto"/>
              <w:rPr>
                <w:rFonts w:ascii="Arial" w:hAnsi="Arial" w:cs="Arial"/>
                <w:sz w:val="18"/>
                <w:szCs w:val="18"/>
              </w:rPr>
            </w:pPr>
            <w:r w:rsidRPr="00C834C4">
              <w:rPr>
                <w:rFonts w:ascii="Arial" w:hAnsi="Arial" w:cs="Arial"/>
                <w:sz w:val="18"/>
                <w:szCs w:val="18"/>
              </w:rPr>
              <w:t>Door shall be complete with inox door locking devices and door stopper.</w:t>
            </w:r>
          </w:p>
          <w:p w14:paraId="62EBBFCD" w14:textId="77777777" w:rsidR="00516460" w:rsidRPr="00C834C4" w:rsidRDefault="00516460" w:rsidP="00516460">
            <w:pPr>
              <w:pStyle w:val="ListParagraph"/>
              <w:numPr>
                <w:ilvl w:val="0"/>
                <w:numId w:val="21"/>
              </w:numPr>
              <w:spacing w:after="200" w:line="276" w:lineRule="auto"/>
              <w:rPr>
                <w:rFonts w:ascii="Arial" w:hAnsi="Arial" w:cs="Arial"/>
                <w:sz w:val="18"/>
                <w:szCs w:val="18"/>
              </w:rPr>
            </w:pPr>
            <w:r w:rsidRPr="00C834C4">
              <w:rPr>
                <w:rFonts w:ascii="Arial" w:hAnsi="Arial" w:cs="Arial"/>
                <w:sz w:val="18"/>
                <w:szCs w:val="18"/>
              </w:rPr>
              <w:t xml:space="preserve">Door will have </w:t>
            </w:r>
            <w:proofErr w:type="gramStart"/>
            <w:r w:rsidRPr="00C834C4">
              <w:rPr>
                <w:rFonts w:ascii="Arial" w:hAnsi="Arial" w:cs="Arial"/>
                <w:sz w:val="18"/>
                <w:szCs w:val="18"/>
              </w:rPr>
              <w:t>2 layer</w:t>
            </w:r>
            <w:proofErr w:type="gramEnd"/>
            <w:r w:rsidRPr="00C834C4">
              <w:rPr>
                <w:rFonts w:ascii="Arial" w:hAnsi="Arial" w:cs="Arial"/>
                <w:sz w:val="18"/>
                <w:szCs w:val="18"/>
              </w:rPr>
              <w:t xml:space="preserve"> varnish finish</w:t>
            </w:r>
          </w:p>
          <w:p w14:paraId="092A11DD" w14:textId="77777777" w:rsidR="00516460" w:rsidRPr="00C834C4" w:rsidRDefault="00516460" w:rsidP="009E1060">
            <w:pPr>
              <w:rPr>
                <w:rFonts w:ascii="Arial" w:hAnsi="Arial" w:cs="Arial"/>
                <w:sz w:val="18"/>
                <w:szCs w:val="18"/>
              </w:rPr>
            </w:pPr>
          </w:p>
        </w:tc>
        <w:tc>
          <w:tcPr>
            <w:tcW w:w="2586" w:type="dxa"/>
          </w:tcPr>
          <w:p w14:paraId="2DFBFE76" w14:textId="77777777" w:rsidR="00516460" w:rsidRPr="00C834C4" w:rsidRDefault="00516460" w:rsidP="009E1060">
            <w:pPr>
              <w:rPr>
                <w:rFonts w:ascii="Arial" w:hAnsi="Arial" w:cs="Arial"/>
                <w:sz w:val="18"/>
                <w:szCs w:val="18"/>
              </w:rPr>
            </w:pPr>
            <w:r w:rsidRPr="00C834C4">
              <w:rPr>
                <w:rFonts w:ascii="Arial" w:hAnsi="Arial" w:cs="Arial"/>
                <w:noProof/>
                <w:sz w:val="18"/>
                <w:szCs w:val="18"/>
              </w:rPr>
              <w:drawing>
                <wp:inline distT="0" distB="0" distL="0" distR="0" wp14:anchorId="7F90F8F6" wp14:editId="77ABE4DB">
                  <wp:extent cx="1010093" cy="16799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2190" cy="1683432"/>
                          </a:xfrm>
                          <a:prstGeom prst="rect">
                            <a:avLst/>
                          </a:prstGeom>
                          <a:noFill/>
                        </pic:spPr>
                      </pic:pic>
                    </a:graphicData>
                  </a:graphic>
                </wp:inline>
              </w:drawing>
            </w:r>
          </w:p>
        </w:tc>
        <w:tc>
          <w:tcPr>
            <w:tcW w:w="523" w:type="dxa"/>
          </w:tcPr>
          <w:p w14:paraId="375DD108" w14:textId="77777777" w:rsidR="00516460" w:rsidRPr="00C834C4" w:rsidRDefault="00516460" w:rsidP="009E1060">
            <w:pPr>
              <w:rPr>
                <w:rFonts w:ascii="Arial" w:hAnsi="Arial" w:cs="Arial"/>
                <w:sz w:val="18"/>
                <w:szCs w:val="18"/>
              </w:rPr>
            </w:pPr>
          </w:p>
        </w:tc>
        <w:tc>
          <w:tcPr>
            <w:tcW w:w="990" w:type="dxa"/>
          </w:tcPr>
          <w:p w14:paraId="2528E36B" w14:textId="77777777" w:rsidR="00516460" w:rsidRPr="00C834C4" w:rsidRDefault="00516460" w:rsidP="009E1060">
            <w:pPr>
              <w:rPr>
                <w:rFonts w:ascii="Arial" w:hAnsi="Arial" w:cs="Arial"/>
                <w:sz w:val="18"/>
                <w:szCs w:val="18"/>
              </w:rPr>
            </w:pPr>
          </w:p>
        </w:tc>
        <w:tc>
          <w:tcPr>
            <w:tcW w:w="643" w:type="dxa"/>
          </w:tcPr>
          <w:p w14:paraId="2CA94C99" w14:textId="77777777" w:rsidR="00516460" w:rsidRPr="00C834C4" w:rsidRDefault="00516460" w:rsidP="009E1060">
            <w:pPr>
              <w:rPr>
                <w:rFonts w:ascii="Arial" w:hAnsi="Arial" w:cs="Arial"/>
                <w:sz w:val="18"/>
                <w:szCs w:val="18"/>
              </w:rPr>
            </w:pPr>
          </w:p>
        </w:tc>
        <w:tc>
          <w:tcPr>
            <w:tcW w:w="654" w:type="dxa"/>
          </w:tcPr>
          <w:p w14:paraId="75EC636B" w14:textId="77777777" w:rsidR="00516460" w:rsidRPr="00C834C4" w:rsidRDefault="00516460" w:rsidP="009E1060">
            <w:pPr>
              <w:rPr>
                <w:rFonts w:ascii="Arial" w:hAnsi="Arial" w:cs="Arial"/>
                <w:sz w:val="18"/>
                <w:szCs w:val="18"/>
              </w:rPr>
            </w:pPr>
          </w:p>
        </w:tc>
      </w:tr>
      <w:tr w:rsidR="00516460" w:rsidRPr="00C834C4" w14:paraId="409F0EE9" w14:textId="77777777" w:rsidTr="009E1060">
        <w:trPr>
          <w:trHeight w:val="1842"/>
        </w:trPr>
        <w:tc>
          <w:tcPr>
            <w:tcW w:w="630" w:type="dxa"/>
          </w:tcPr>
          <w:p w14:paraId="3B6958D2" w14:textId="77777777" w:rsidR="00516460" w:rsidRPr="00C834C4" w:rsidRDefault="00516460" w:rsidP="009E1060">
            <w:pPr>
              <w:jc w:val="center"/>
              <w:rPr>
                <w:rFonts w:ascii="Arial" w:hAnsi="Arial" w:cs="Arial"/>
                <w:sz w:val="18"/>
                <w:szCs w:val="18"/>
              </w:rPr>
            </w:pPr>
            <w:r w:rsidRPr="00C834C4">
              <w:rPr>
                <w:rFonts w:ascii="Arial" w:hAnsi="Arial" w:cs="Arial"/>
                <w:sz w:val="18"/>
                <w:szCs w:val="18"/>
              </w:rPr>
              <w:t>7.0</w:t>
            </w:r>
          </w:p>
        </w:tc>
        <w:tc>
          <w:tcPr>
            <w:tcW w:w="3329" w:type="dxa"/>
          </w:tcPr>
          <w:p w14:paraId="53814C73" w14:textId="7503937D" w:rsidR="00516460" w:rsidRPr="00C834C4" w:rsidRDefault="00516460" w:rsidP="009E1060">
            <w:pPr>
              <w:rPr>
                <w:rFonts w:ascii="Arial" w:hAnsi="Arial" w:cs="Arial"/>
                <w:b/>
                <w:sz w:val="18"/>
                <w:szCs w:val="18"/>
              </w:rPr>
            </w:pPr>
            <w:r w:rsidRPr="00C834C4">
              <w:rPr>
                <w:rFonts w:ascii="Arial" w:hAnsi="Arial" w:cs="Arial"/>
                <w:sz w:val="18"/>
                <w:szCs w:val="18"/>
              </w:rPr>
              <w:t xml:space="preserve">Supply and install false ceilings of 12mm gypsum boards </w:t>
            </w:r>
            <w:r w:rsidR="00B04F05">
              <w:rPr>
                <w:rFonts w:ascii="Arial" w:hAnsi="Arial" w:cs="Arial"/>
                <w:sz w:val="18"/>
                <w:szCs w:val="18"/>
              </w:rPr>
              <w:t xml:space="preserve">including lights </w:t>
            </w:r>
            <w:r w:rsidRPr="00C834C4">
              <w:rPr>
                <w:rFonts w:ascii="Arial" w:hAnsi="Arial" w:cs="Arial"/>
                <w:sz w:val="18"/>
                <w:szCs w:val="18"/>
              </w:rPr>
              <w:t xml:space="preserve">on areas specified </w:t>
            </w:r>
            <w:r w:rsidRPr="00C834C4">
              <w:rPr>
                <w:rFonts w:ascii="Arial" w:hAnsi="Arial" w:cs="Arial"/>
                <w:b/>
                <w:sz w:val="18"/>
                <w:szCs w:val="18"/>
              </w:rPr>
              <w:t>(Drawing Ref 05 False Ceiling layout).</w:t>
            </w:r>
          </w:p>
          <w:p w14:paraId="225EC1A7" w14:textId="77777777" w:rsidR="00516460" w:rsidRPr="00C834C4" w:rsidRDefault="00516460" w:rsidP="00516460">
            <w:pPr>
              <w:pStyle w:val="ListParagraph"/>
              <w:numPr>
                <w:ilvl w:val="0"/>
                <w:numId w:val="22"/>
              </w:numPr>
              <w:spacing w:after="200" w:line="276" w:lineRule="auto"/>
              <w:rPr>
                <w:rFonts w:ascii="Arial" w:hAnsi="Arial" w:cs="Arial"/>
                <w:sz w:val="18"/>
                <w:szCs w:val="18"/>
              </w:rPr>
            </w:pPr>
            <w:r w:rsidRPr="00C834C4">
              <w:rPr>
                <w:rFonts w:ascii="Arial" w:hAnsi="Arial" w:cs="Arial"/>
                <w:sz w:val="18"/>
                <w:szCs w:val="18"/>
              </w:rPr>
              <w:t xml:space="preserve">Gypsum boards used for false ceilings should be of </w:t>
            </w:r>
            <w:proofErr w:type="gramStart"/>
            <w:r w:rsidRPr="00C834C4">
              <w:rPr>
                <w:rFonts w:ascii="Arial" w:hAnsi="Arial" w:cs="Arial"/>
                <w:sz w:val="18"/>
                <w:szCs w:val="18"/>
              </w:rPr>
              <w:t>12mm</w:t>
            </w:r>
            <w:proofErr w:type="gramEnd"/>
          </w:p>
          <w:p w14:paraId="2837F065" w14:textId="77777777" w:rsidR="00516460" w:rsidRPr="00C834C4" w:rsidRDefault="00516460" w:rsidP="00516460">
            <w:pPr>
              <w:pStyle w:val="ListParagraph"/>
              <w:numPr>
                <w:ilvl w:val="0"/>
                <w:numId w:val="22"/>
              </w:numPr>
              <w:spacing w:after="200" w:line="276" w:lineRule="auto"/>
              <w:rPr>
                <w:rFonts w:ascii="Arial" w:hAnsi="Arial" w:cs="Arial"/>
                <w:sz w:val="18"/>
                <w:szCs w:val="18"/>
              </w:rPr>
            </w:pPr>
            <w:r w:rsidRPr="00C834C4">
              <w:rPr>
                <w:rFonts w:ascii="Arial" w:hAnsi="Arial" w:cs="Arial"/>
                <w:sz w:val="18"/>
                <w:szCs w:val="18"/>
              </w:rPr>
              <w:t>Colors and lights detail should be according to ID specifications (picture attached)</w:t>
            </w:r>
          </w:p>
        </w:tc>
        <w:tc>
          <w:tcPr>
            <w:tcW w:w="2586" w:type="dxa"/>
          </w:tcPr>
          <w:p w14:paraId="050E2C89" w14:textId="77777777" w:rsidR="00516460" w:rsidRPr="00C834C4" w:rsidRDefault="00516460" w:rsidP="009E1060">
            <w:pPr>
              <w:rPr>
                <w:rFonts w:ascii="Arial" w:hAnsi="Arial" w:cs="Arial"/>
                <w:sz w:val="18"/>
                <w:szCs w:val="18"/>
              </w:rPr>
            </w:pPr>
            <w:r w:rsidRPr="00C834C4">
              <w:rPr>
                <w:rFonts w:ascii="Arial" w:hAnsi="Arial" w:cs="Arial"/>
                <w:noProof/>
                <w:sz w:val="18"/>
                <w:szCs w:val="18"/>
              </w:rPr>
              <w:drawing>
                <wp:inline distT="0" distB="0" distL="0" distR="0" wp14:anchorId="1877B08E" wp14:editId="42BCE8F7">
                  <wp:extent cx="1403498" cy="1190847"/>
                  <wp:effectExtent l="0" t="0" r="635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1958" cy="1189540"/>
                          </a:xfrm>
                          <a:prstGeom prst="rect">
                            <a:avLst/>
                          </a:prstGeom>
                          <a:noFill/>
                        </pic:spPr>
                      </pic:pic>
                    </a:graphicData>
                  </a:graphic>
                </wp:inline>
              </w:drawing>
            </w:r>
          </w:p>
        </w:tc>
        <w:tc>
          <w:tcPr>
            <w:tcW w:w="523" w:type="dxa"/>
          </w:tcPr>
          <w:p w14:paraId="0BCF2F15" w14:textId="77777777" w:rsidR="00516460" w:rsidRPr="00C834C4" w:rsidRDefault="00516460" w:rsidP="009E1060">
            <w:pPr>
              <w:rPr>
                <w:rFonts w:ascii="Arial" w:hAnsi="Arial" w:cs="Arial"/>
                <w:sz w:val="18"/>
                <w:szCs w:val="18"/>
              </w:rPr>
            </w:pPr>
          </w:p>
        </w:tc>
        <w:tc>
          <w:tcPr>
            <w:tcW w:w="990" w:type="dxa"/>
          </w:tcPr>
          <w:p w14:paraId="264DEBA8" w14:textId="77777777" w:rsidR="00516460" w:rsidRPr="00C834C4" w:rsidRDefault="00516460" w:rsidP="009E1060">
            <w:pPr>
              <w:rPr>
                <w:rFonts w:ascii="Arial" w:hAnsi="Arial" w:cs="Arial"/>
                <w:sz w:val="18"/>
                <w:szCs w:val="18"/>
              </w:rPr>
            </w:pPr>
          </w:p>
        </w:tc>
        <w:tc>
          <w:tcPr>
            <w:tcW w:w="643" w:type="dxa"/>
          </w:tcPr>
          <w:p w14:paraId="16565A42" w14:textId="77777777" w:rsidR="00516460" w:rsidRPr="00C834C4" w:rsidRDefault="00516460" w:rsidP="009E1060">
            <w:pPr>
              <w:rPr>
                <w:rFonts w:ascii="Arial" w:hAnsi="Arial" w:cs="Arial"/>
                <w:sz w:val="18"/>
                <w:szCs w:val="18"/>
              </w:rPr>
            </w:pPr>
          </w:p>
        </w:tc>
        <w:tc>
          <w:tcPr>
            <w:tcW w:w="654" w:type="dxa"/>
          </w:tcPr>
          <w:p w14:paraId="09D161BC" w14:textId="77777777" w:rsidR="00516460" w:rsidRPr="00C834C4" w:rsidRDefault="00516460" w:rsidP="009E1060">
            <w:pPr>
              <w:rPr>
                <w:rFonts w:ascii="Arial" w:hAnsi="Arial" w:cs="Arial"/>
                <w:sz w:val="18"/>
                <w:szCs w:val="18"/>
              </w:rPr>
            </w:pPr>
          </w:p>
        </w:tc>
      </w:tr>
      <w:tr w:rsidR="00516460" w:rsidRPr="00C834C4" w14:paraId="31AAB7EA" w14:textId="77777777" w:rsidTr="009E1060">
        <w:trPr>
          <w:trHeight w:val="251"/>
        </w:trPr>
        <w:tc>
          <w:tcPr>
            <w:tcW w:w="630" w:type="dxa"/>
          </w:tcPr>
          <w:p w14:paraId="310BE187" w14:textId="77777777" w:rsidR="00516460" w:rsidRPr="00C834C4" w:rsidRDefault="00516460" w:rsidP="009E1060">
            <w:pPr>
              <w:jc w:val="center"/>
              <w:rPr>
                <w:rFonts w:ascii="Arial" w:hAnsi="Arial" w:cs="Arial"/>
                <w:sz w:val="18"/>
                <w:szCs w:val="18"/>
              </w:rPr>
            </w:pPr>
            <w:r w:rsidRPr="00C834C4">
              <w:rPr>
                <w:rFonts w:ascii="Arial" w:hAnsi="Arial" w:cs="Arial"/>
                <w:sz w:val="18"/>
                <w:szCs w:val="18"/>
              </w:rPr>
              <w:lastRenderedPageBreak/>
              <w:t>8.0</w:t>
            </w:r>
          </w:p>
        </w:tc>
        <w:tc>
          <w:tcPr>
            <w:tcW w:w="3329" w:type="dxa"/>
          </w:tcPr>
          <w:p w14:paraId="2FD7CC90" w14:textId="77777777" w:rsidR="00516460" w:rsidRPr="00C834C4" w:rsidRDefault="00516460" w:rsidP="009E1060">
            <w:pPr>
              <w:rPr>
                <w:rFonts w:ascii="Arial" w:hAnsi="Arial" w:cs="Arial"/>
                <w:sz w:val="18"/>
                <w:szCs w:val="18"/>
              </w:rPr>
            </w:pPr>
            <w:r w:rsidRPr="00C834C4">
              <w:rPr>
                <w:rFonts w:ascii="Arial" w:hAnsi="Arial" w:cs="Arial"/>
                <w:sz w:val="18"/>
                <w:szCs w:val="18"/>
              </w:rPr>
              <w:t>Supply and fix Wooden cladding   on specified areas - detail should be according to ID specifications (picture attached)</w:t>
            </w:r>
          </w:p>
          <w:p w14:paraId="04CF85F6" w14:textId="77777777" w:rsidR="00516460" w:rsidRPr="00C834C4" w:rsidRDefault="00516460" w:rsidP="00516460">
            <w:pPr>
              <w:pStyle w:val="ListParagraph"/>
              <w:numPr>
                <w:ilvl w:val="0"/>
                <w:numId w:val="23"/>
              </w:numPr>
              <w:spacing w:after="200" w:line="276" w:lineRule="auto"/>
              <w:rPr>
                <w:rFonts w:ascii="Arial" w:hAnsi="Arial" w:cs="Arial"/>
                <w:sz w:val="18"/>
                <w:szCs w:val="18"/>
              </w:rPr>
            </w:pPr>
            <w:r w:rsidRPr="00C834C4">
              <w:rPr>
                <w:rFonts w:ascii="Arial" w:hAnsi="Arial" w:cs="Arial"/>
                <w:sz w:val="18"/>
                <w:szCs w:val="18"/>
              </w:rPr>
              <w:t>Cladding will have integrated led lights.</w:t>
            </w:r>
          </w:p>
          <w:p w14:paraId="2852D315" w14:textId="77777777" w:rsidR="00516460" w:rsidRPr="00C834C4" w:rsidRDefault="00516460" w:rsidP="00516460">
            <w:pPr>
              <w:pStyle w:val="ListParagraph"/>
              <w:numPr>
                <w:ilvl w:val="0"/>
                <w:numId w:val="23"/>
              </w:numPr>
              <w:spacing w:after="200" w:line="276" w:lineRule="auto"/>
              <w:rPr>
                <w:rFonts w:ascii="Arial" w:hAnsi="Arial" w:cs="Arial"/>
                <w:sz w:val="18"/>
                <w:szCs w:val="18"/>
              </w:rPr>
            </w:pPr>
            <w:r w:rsidRPr="00C834C4">
              <w:rPr>
                <w:rFonts w:ascii="Arial" w:hAnsi="Arial" w:cs="Arial"/>
                <w:sz w:val="18"/>
                <w:szCs w:val="18"/>
              </w:rPr>
              <w:t xml:space="preserve">Cladding will have 2 </w:t>
            </w:r>
            <w:proofErr w:type="gramStart"/>
            <w:r w:rsidRPr="00C834C4">
              <w:rPr>
                <w:rFonts w:ascii="Arial" w:hAnsi="Arial" w:cs="Arial"/>
                <w:sz w:val="18"/>
                <w:szCs w:val="18"/>
              </w:rPr>
              <w:t>layer  varnish</w:t>
            </w:r>
            <w:proofErr w:type="gramEnd"/>
            <w:r w:rsidRPr="00C834C4">
              <w:rPr>
                <w:rFonts w:ascii="Arial" w:hAnsi="Arial" w:cs="Arial"/>
                <w:sz w:val="18"/>
                <w:szCs w:val="18"/>
              </w:rPr>
              <w:t xml:space="preserve"> finish</w:t>
            </w:r>
          </w:p>
        </w:tc>
        <w:tc>
          <w:tcPr>
            <w:tcW w:w="2586" w:type="dxa"/>
          </w:tcPr>
          <w:p w14:paraId="0C78A69F" w14:textId="77777777" w:rsidR="00516460" w:rsidRPr="00C834C4" w:rsidRDefault="00516460" w:rsidP="009E1060">
            <w:pPr>
              <w:rPr>
                <w:rFonts w:ascii="Arial" w:hAnsi="Arial" w:cs="Arial"/>
                <w:noProof/>
                <w:sz w:val="18"/>
                <w:szCs w:val="18"/>
              </w:rPr>
            </w:pPr>
            <w:r w:rsidRPr="00C834C4">
              <w:rPr>
                <w:rFonts w:ascii="Arial" w:hAnsi="Arial" w:cs="Arial"/>
                <w:noProof/>
                <w:sz w:val="18"/>
                <w:szCs w:val="18"/>
              </w:rPr>
              <w:drawing>
                <wp:inline distT="0" distB="0" distL="0" distR="0" wp14:anchorId="64421A1B" wp14:editId="56F0577F">
                  <wp:extent cx="1383665" cy="120078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3665" cy="1200785"/>
                          </a:xfrm>
                          <a:prstGeom prst="rect">
                            <a:avLst/>
                          </a:prstGeom>
                          <a:noFill/>
                        </pic:spPr>
                      </pic:pic>
                    </a:graphicData>
                  </a:graphic>
                </wp:inline>
              </w:drawing>
            </w:r>
          </w:p>
        </w:tc>
        <w:tc>
          <w:tcPr>
            <w:tcW w:w="523" w:type="dxa"/>
          </w:tcPr>
          <w:p w14:paraId="0B9CDB03" w14:textId="77777777" w:rsidR="00516460" w:rsidRPr="00C834C4" w:rsidRDefault="00516460" w:rsidP="009E1060">
            <w:pPr>
              <w:rPr>
                <w:rFonts w:ascii="Arial" w:hAnsi="Arial" w:cs="Arial"/>
                <w:sz w:val="18"/>
                <w:szCs w:val="18"/>
              </w:rPr>
            </w:pPr>
          </w:p>
        </w:tc>
        <w:tc>
          <w:tcPr>
            <w:tcW w:w="990" w:type="dxa"/>
          </w:tcPr>
          <w:p w14:paraId="1B8AACE0" w14:textId="77777777" w:rsidR="00516460" w:rsidRPr="00C834C4" w:rsidRDefault="00516460" w:rsidP="009E1060">
            <w:pPr>
              <w:rPr>
                <w:rFonts w:ascii="Arial" w:hAnsi="Arial" w:cs="Arial"/>
                <w:sz w:val="18"/>
                <w:szCs w:val="18"/>
              </w:rPr>
            </w:pPr>
          </w:p>
        </w:tc>
        <w:tc>
          <w:tcPr>
            <w:tcW w:w="643" w:type="dxa"/>
          </w:tcPr>
          <w:p w14:paraId="3216DC5A" w14:textId="77777777" w:rsidR="00516460" w:rsidRPr="00C834C4" w:rsidRDefault="00516460" w:rsidP="009E1060">
            <w:pPr>
              <w:rPr>
                <w:rFonts w:ascii="Arial" w:hAnsi="Arial" w:cs="Arial"/>
                <w:sz w:val="18"/>
                <w:szCs w:val="18"/>
              </w:rPr>
            </w:pPr>
          </w:p>
        </w:tc>
        <w:tc>
          <w:tcPr>
            <w:tcW w:w="654" w:type="dxa"/>
          </w:tcPr>
          <w:p w14:paraId="32102D68" w14:textId="77777777" w:rsidR="00516460" w:rsidRPr="00C834C4" w:rsidRDefault="00516460" w:rsidP="009E1060">
            <w:pPr>
              <w:rPr>
                <w:rFonts w:ascii="Arial" w:hAnsi="Arial" w:cs="Arial"/>
                <w:sz w:val="18"/>
                <w:szCs w:val="18"/>
              </w:rPr>
            </w:pPr>
          </w:p>
        </w:tc>
      </w:tr>
    </w:tbl>
    <w:p w14:paraId="7D5E4A45" w14:textId="77777777" w:rsidR="00516460" w:rsidRDefault="00516460" w:rsidP="00516460">
      <w:pPr>
        <w:rPr>
          <w:rFonts w:ascii="Arial" w:hAnsi="Arial" w:cs="Arial"/>
          <w:sz w:val="20"/>
        </w:rPr>
      </w:pPr>
    </w:p>
    <w:p w14:paraId="25543719" w14:textId="77777777" w:rsidR="00516460" w:rsidRDefault="00516460" w:rsidP="00516460">
      <w:pPr>
        <w:rPr>
          <w:rFonts w:ascii="Arial" w:hAnsi="Arial" w:cs="Arial"/>
          <w:sz w:val="20"/>
        </w:rPr>
      </w:pPr>
      <w:r>
        <w:rPr>
          <w:rFonts w:ascii="Arial" w:hAnsi="Arial" w:cs="Arial"/>
          <w:sz w:val="20"/>
        </w:rPr>
        <w:br w:type="page"/>
      </w:r>
    </w:p>
    <w:p w14:paraId="2AD281A4" w14:textId="77777777" w:rsidR="00516460" w:rsidRDefault="00516460" w:rsidP="00516460">
      <w:pPr>
        <w:rPr>
          <w:rFonts w:ascii="Arial" w:hAnsi="Arial" w:cs="Arial"/>
          <w:b/>
          <w:sz w:val="22"/>
          <w:szCs w:val="22"/>
        </w:rPr>
      </w:pPr>
      <w:r w:rsidRPr="003B55DB">
        <w:rPr>
          <w:rFonts w:ascii="Arial" w:hAnsi="Arial" w:cs="Arial"/>
          <w:b/>
          <w:sz w:val="22"/>
          <w:szCs w:val="22"/>
        </w:rPr>
        <w:lastRenderedPageBreak/>
        <w:t>PRICED ACTIVITY SCHEDULE – 2 ELECTRICAL, TELECOMMUNICATION &amp; DATA SYSTEM</w:t>
      </w:r>
    </w:p>
    <w:p w14:paraId="0812BEE8" w14:textId="77777777" w:rsidR="00516460" w:rsidRPr="003B55DB" w:rsidRDefault="00516460" w:rsidP="00516460">
      <w:pPr>
        <w:rPr>
          <w:rFonts w:ascii="Arial" w:hAnsi="Arial" w:cs="Arial"/>
          <w:b/>
          <w:sz w:val="22"/>
          <w:szCs w:val="22"/>
        </w:rPr>
      </w:pPr>
    </w:p>
    <w:p w14:paraId="68C435F6" w14:textId="52328001" w:rsidR="00516460" w:rsidRDefault="00516460" w:rsidP="00516460">
      <w:pPr>
        <w:rPr>
          <w:rFonts w:ascii="Arial" w:hAnsi="Arial" w:cs="Arial"/>
          <w:sz w:val="18"/>
          <w:szCs w:val="18"/>
        </w:rPr>
      </w:pPr>
      <w:r w:rsidRPr="00C834C4">
        <w:rPr>
          <w:rFonts w:ascii="Arial" w:hAnsi="Arial" w:cs="Arial"/>
          <w:sz w:val="18"/>
          <w:szCs w:val="18"/>
        </w:rPr>
        <w:t>The quantities shown below are approximate and are not subject to re-measurement for payment purposes.</w:t>
      </w:r>
    </w:p>
    <w:p w14:paraId="0540A68D" w14:textId="77777777" w:rsidR="00516460" w:rsidRPr="00C834C4" w:rsidRDefault="00516460" w:rsidP="00516460">
      <w:pPr>
        <w:rPr>
          <w:rFonts w:ascii="Arial" w:hAnsi="Arial" w:cs="Arial"/>
          <w:sz w:val="18"/>
          <w:szCs w:val="18"/>
        </w:rPr>
      </w:pPr>
    </w:p>
    <w:tbl>
      <w:tblPr>
        <w:tblW w:w="92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9"/>
        <w:gridCol w:w="2651"/>
        <w:gridCol w:w="3246"/>
        <w:gridCol w:w="517"/>
        <w:gridCol w:w="957"/>
        <w:gridCol w:w="647"/>
        <w:gridCol w:w="647"/>
      </w:tblGrid>
      <w:tr w:rsidR="00516460" w:rsidRPr="00231F6F" w14:paraId="4969CAE9" w14:textId="77777777" w:rsidTr="00516460">
        <w:trPr>
          <w:trHeight w:val="575"/>
        </w:trPr>
        <w:tc>
          <w:tcPr>
            <w:tcW w:w="589" w:type="dxa"/>
          </w:tcPr>
          <w:p w14:paraId="4A56FFD9" w14:textId="77777777" w:rsidR="00516460" w:rsidRPr="00231F6F" w:rsidRDefault="00516460" w:rsidP="009E1060">
            <w:pPr>
              <w:jc w:val="center"/>
              <w:rPr>
                <w:rFonts w:ascii="Arial" w:hAnsi="Arial" w:cs="Arial"/>
                <w:b/>
                <w:bCs/>
                <w:sz w:val="18"/>
                <w:szCs w:val="18"/>
              </w:rPr>
            </w:pPr>
            <w:r w:rsidRPr="00231F6F">
              <w:rPr>
                <w:rFonts w:ascii="Arial" w:hAnsi="Arial" w:cs="Arial"/>
                <w:b/>
                <w:bCs/>
                <w:sz w:val="18"/>
                <w:szCs w:val="18"/>
              </w:rPr>
              <w:t>Item No.</w:t>
            </w:r>
          </w:p>
        </w:tc>
        <w:tc>
          <w:tcPr>
            <w:tcW w:w="2651" w:type="dxa"/>
          </w:tcPr>
          <w:p w14:paraId="06A20DBD" w14:textId="77777777" w:rsidR="00516460" w:rsidRPr="00231F6F" w:rsidRDefault="00516460" w:rsidP="009E1060">
            <w:pPr>
              <w:jc w:val="center"/>
              <w:rPr>
                <w:rFonts w:ascii="Arial" w:hAnsi="Arial" w:cs="Arial"/>
                <w:b/>
                <w:bCs/>
                <w:sz w:val="18"/>
                <w:szCs w:val="18"/>
              </w:rPr>
            </w:pPr>
            <w:r w:rsidRPr="00231F6F">
              <w:rPr>
                <w:rFonts w:ascii="Arial" w:hAnsi="Arial" w:cs="Arial"/>
                <w:b/>
                <w:bCs/>
                <w:sz w:val="18"/>
                <w:szCs w:val="18"/>
              </w:rPr>
              <w:t>BRIEF DESCRIPTION OF WORKS</w:t>
            </w:r>
          </w:p>
        </w:tc>
        <w:tc>
          <w:tcPr>
            <w:tcW w:w="3246" w:type="dxa"/>
          </w:tcPr>
          <w:p w14:paraId="11F5C056" w14:textId="77777777" w:rsidR="00516460" w:rsidRPr="00231F6F" w:rsidRDefault="00516460" w:rsidP="009E1060">
            <w:pPr>
              <w:jc w:val="center"/>
              <w:rPr>
                <w:rFonts w:ascii="Arial" w:hAnsi="Arial" w:cs="Arial"/>
                <w:b/>
                <w:bCs/>
                <w:sz w:val="18"/>
                <w:szCs w:val="18"/>
              </w:rPr>
            </w:pPr>
            <w:r w:rsidRPr="00231F6F">
              <w:rPr>
                <w:rFonts w:ascii="Arial" w:hAnsi="Arial" w:cs="Arial"/>
                <w:b/>
                <w:bCs/>
                <w:sz w:val="18"/>
                <w:szCs w:val="18"/>
              </w:rPr>
              <w:t>REFERENCE PICTURE</w:t>
            </w:r>
          </w:p>
        </w:tc>
        <w:tc>
          <w:tcPr>
            <w:tcW w:w="517" w:type="dxa"/>
          </w:tcPr>
          <w:p w14:paraId="1BE07152" w14:textId="77777777" w:rsidR="00516460" w:rsidRPr="00231F6F" w:rsidRDefault="00516460" w:rsidP="009E1060">
            <w:pPr>
              <w:jc w:val="center"/>
              <w:rPr>
                <w:rFonts w:ascii="Arial" w:hAnsi="Arial" w:cs="Arial"/>
                <w:b/>
                <w:bCs/>
                <w:sz w:val="18"/>
                <w:szCs w:val="18"/>
              </w:rPr>
            </w:pPr>
            <w:r w:rsidRPr="00231F6F">
              <w:rPr>
                <w:rFonts w:ascii="Arial" w:hAnsi="Arial" w:cs="Arial"/>
                <w:b/>
                <w:bCs/>
                <w:sz w:val="18"/>
                <w:szCs w:val="18"/>
              </w:rPr>
              <w:t>Qty</w:t>
            </w:r>
          </w:p>
        </w:tc>
        <w:tc>
          <w:tcPr>
            <w:tcW w:w="957" w:type="dxa"/>
          </w:tcPr>
          <w:p w14:paraId="0C68149C" w14:textId="77777777" w:rsidR="00516460" w:rsidRPr="00231F6F" w:rsidRDefault="00516460" w:rsidP="009E1060">
            <w:pPr>
              <w:jc w:val="center"/>
              <w:rPr>
                <w:rFonts w:ascii="Arial" w:hAnsi="Arial" w:cs="Arial"/>
                <w:b/>
                <w:bCs/>
                <w:sz w:val="18"/>
                <w:szCs w:val="18"/>
              </w:rPr>
            </w:pPr>
            <w:r w:rsidRPr="00231F6F">
              <w:rPr>
                <w:rFonts w:ascii="Arial" w:hAnsi="Arial" w:cs="Arial"/>
                <w:b/>
                <w:bCs/>
                <w:sz w:val="18"/>
                <w:szCs w:val="18"/>
              </w:rPr>
              <w:t>Unit of measure</w:t>
            </w:r>
          </w:p>
        </w:tc>
        <w:tc>
          <w:tcPr>
            <w:tcW w:w="647" w:type="dxa"/>
          </w:tcPr>
          <w:p w14:paraId="0FEB5288" w14:textId="77777777" w:rsidR="00516460" w:rsidRPr="00231F6F" w:rsidRDefault="00516460" w:rsidP="009E1060">
            <w:pPr>
              <w:jc w:val="center"/>
              <w:rPr>
                <w:rFonts w:ascii="Arial" w:hAnsi="Arial" w:cs="Arial"/>
                <w:b/>
                <w:bCs/>
                <w:sz w:val="18"/>
                <w:szCs w:val="18"/>
              </w:rPr>
            </w:pPr>
            <w:r w:rsidRPr="00231F6F">
              <w:rPr>
                <w:rFonts w:ascii="Arial" w:hAnsi="Arial" w:cs="Arial"/>
                <w:b/>
                <w:bCs/>
                <w:sz w:val="18"/>
                <w:szCs w:val="18"/>
              </w:rPr>
              <w:t>Unit price</w:t>
            </w:r>
          </w:p>
        </w:tc>
        <w:tc>
          <w:tcPr>
            <w:tcW w:w="647" w:type="dxa"/>
          </w:tcPr>
          <w:p w14:paraId="51C9E52D" w14:textId="77777777" w:rsidR="00516460" w:rsidRPr="00231F6F" w:rsidRDefault="00516460" w:rsidP="009E1060">
            <w:pPr>
              <w:jc w:val="center"/>
              <w:rPr>
                <w:rFonts w:ascii="Arial" w:hAnsi="Arial" w:cs="Arial"/>
                <w:b/>
                <w:bCs/>
                <w:sz w:val="18"/>
                <w:szCs w:val="18"/>
              </w:rPr>
            </w:pPr>
            <w:r w:rsidRPr="00231F6F">
              <w:rPr>
                <w:rFonts w:ascii="Arial" w:hAnsi="Arial" w:cs="Arial"/>
                <w:b/>
                <w:bCs/>
                <w:sz w:val="18"/>
                <w:szCs w:val="18"/>
              </w:rPr>
              <w:t>Total price</w:t>
            </w:r>
          </w:p>
        </w:tc>
      </w:tr>
      <w:tr w:rsidR="00516460" w:rsidRPr="00C834C4" w14:paraId="3BA4BAB9" w14:textId="77777777" w:rsidTr="00516460">
        <w:trPr>
          <w:trHeight w:val="318"/>
        </w:trPr>
        <w:tc>
          <w:tcPr>
            <w:tcW w:w="589" w:type="dxa"/>
          </w:tcPr>
          <w:p w14:paraId="7A9A2522" w14:textId="77777777" w:rsidR="00516460" w:rsidRPr="00C834C4" w:rsidRDefault="00516460" w:rsidP="009E1060">
            <w:pPr>
              <w:jc w:val="center"/>
              <w:rPr>
                <w:rFonts w:ascii="Arial" w:hAnsi="Arial" w:cs="Arial"/>
                <w:sz w:val="18"/>
                <w:szCs w:val="18"/>
              </w:rPr>
            </w:pPr>
            <w:r w:rsidRPr="00C834C4">
              <w:rPr>
                <w:rFonts w:ascii="Arial" w:hAnsi="Arial" w:cs="Arial"/>
                <w:sz w:val="18"/>
                <w:szCs w:val="18"/>
              </w:rPr>
              <w:t>1.0</w:t>
            </w:r>
          </w:p>
        </w:tc>
        <w:tc>
          <w:tcPr>
            <w:tcW w:w="2651" w:type="dxa"/>
          </w:tcPr>
          <w:p w14:paraId="068F770D" w14:textId="77777777" w:rsidR="00516460" w:rsidRPr="00516460" w:rsidRDefault="00516460" w:rsidP="00516460">
            <w:pPr>
              <w:jc w:val="left"/>
              <w:rPr>
                <w:rFonts w:ascii="Arial" w:hAnsi="Arial" w:cs="Arial"/>
                <w:bCs/>
                <w:sz w:val="18"/>
                <w:szCs w:val="18"/>
              </w:rPr>
            </w:pPr>
            <w:r w:rsidRPr="00516460">
              <w:rPr>
                <w:rFonts w:ascii="Arial" w:hAnsi="Arial" w:cs="Arial"/>
                <w:bCs/>
                <w:sz w:val="18"/>
                <w:szCs w:val="18"/>
              </w:rPr>
              <w:t>Preliminaries &amp; general Items</w:t>
            </w:r>
          </w:p>
        </w:tc>
        <w:tc>
          <w:tcPr>
            <w:tcW w:w="3246" w:type="dxa"/>
          </w:tcPr>
          <w:p w14:paraId="48D6DE33" w14:textId="77777777" w:rsidR="00516460" w:rsidRPr="00C834C4" w:rsidRDefault="00516460" w:rsidP="009E1060">
            <w:pPr>
              <w:rPr>
                <w:rFonts w:ascii="Arial" w:hAnsi="Arial" w:cs="Arial"/>
                <w:sz w:val="18"/>
                <w:szCs w:val="18"/>
              </w:rPr>
            </w:pPr>
          </w:p>
        </w:tc>
        <w:tc>
          <w:tcPr>
            <w:tcW w:w="517" w:type="dxa"/>
          </w:tcPr>
          <w:p w14:paraId="7617385F" w14:textId="77777777" w:rsidR="00516460" w:rsidRPr="00C834C4" w:rsidRDefault="00516460" w:rsidP="009E1060">
            <w:pPr>
              <w:rPr>
                <w:rFonts w:ascii="Arial" w:hAnsi="Arial" w:cs="Arial"/>
                <w:sz w:val="18"/>
                <w:szCs w:val="18"/>
              </w:rPr>
            </w:pPr>
          </w:p>
        </w:tc>
        <w:tc>
          <w:tcPr>
            <w:tcW w:w="957" w:type="dxa"/>
          </w:tcPr>
          <w:p w14:paraId="73DA794A" w14:textId="77777777" w:rsidR="00516460" w:rsidRPr="00C834C4" w:rsidRDefault="00516460" w:rsidP="009E1060">
            <w:pPr>
              <w:rPr>
                <w:rFonts w:ascii="Arial" w:hAnsi="Arial" w:cs="Arial"/>
                <w:sz w:val="18"/>
                <w:szCs w:val="18"/>
              </w:rPr>
            </w:pPr>
          </w:p>
        </w:tc>
        <w:tc>
          <w:tcPr>
            <w:tcW w:w="647" w:type="dxa"/>
          </w:tcPr>
          <w:p w14:paraId="1F6BF190" w14:textId="77777777" w:rsidR="00516460" w:rsidRPr="00C834C4" w:rsidRDefault="00516460" w:rsidP="009E1060">
            <w:pPr>
              <w:rPr>
                <w:rFonts w:ascii="Arial" w:hAnsi="Arial" w:cs="Arial"/>
                <w:sz w:val="18"/>
                <w:szCs w:val="18"/>
              </w:rPr>
            </w:pPr>
          </w:p>
        </w:tc>
        <w:tc>
          <w:tcPr>
            <w:tcW w:w="647" w:type="dxa"/>
          </w:tcPr>
          <w:p w14:paraId="0B1EE786" w14:textId="77777777" w:rsidR="00516460" w:rsidRPr="00C834C4" w:rsidRDefault="00516460" w:rsidP="009E1060">
            <w:pPr>
              <w:rPr>
                <w:rFonts w:ascii="Arial" w:hAnsi="Arial" w:cs="Arial"/>
                <w:sz w:val="18"/>
                <w:szCs w:val="18"/>
              </w:rPr>
            </w:pPr>
          </w:p>
        </w:tc>
      </w:tr>
      <w:tr w:rsidR="00516460" w:rsidRPr="00C834C4" w14:paraId="6DFB5FC6" w14:textId="77777777" w:rsidTr="00516460">
        <w:trPr>
          <w:trHeight w:val="11852"/>
        </w:trPr>
        <w:tc>
          <w:tcPr>
            <w:tcW w:w="589" w:type="dxa"/>
          </w:tcPr>
          <w:p w14:paraId="399C2A24" w14:textId="77777777" w:rsidR="00516460" w:rsidRPr="00C834C4" w:rsidRDefault="00516460" w:rsidP="009E1060">
            <w:pPr>
              <w:jc w:val="center"/>
              <w:rPr>
                <w:rFonts w:ascii="Arial" w:hAnsi="Arial" w:cs="Arial"/>
                <w:sz w:val="18"/>
                <w:szCs w:val="18"/>
              </w:rPr>
            </w:pPr>
            <w:r w:rsidRPr="00C834C4">
              <w:rPr>
                <w:rFonts w:ascii="Arial" w:hAnsi="Arial" w:cs="Arial"/>
                <w:sz w:val="18"/>
                <w:szCs w:val="18"/>
              </w:rPr>
              <w:t>2.0</w:t>
            </w:r>
          </w:p>
        </w:tc>
        <w:tc>
          <w:tcPr>
            <w:tcW w:w="2651" w:type="dxa"/>
          </w:tcPr>
          <w:p w14:paraId="3709863D" w14:textId="77777777" w:rsidR="00516460" w:rsidRPr="00C834C4" w:rsidRDefault="00516460" w:rsidP="009E1060">
            <w:pPr>
              <w:rPr>
                <w:rFonts w:ascii="Arial" w:hAnsi="Arial" w:cs="Arial"/>
                <w:b/>
                <w:sz w:val="18"/>
                <w:szCs w:val="18"/>
              </w:rPr>
            </w:pPr>
            <w:r w:rsidRPr="00C834C4">
              <w:rPr>
                <w:rFonts w:ascii="Arial" w:hAnsi="Arial" w:cs="Arial"/>
                <w:b/>
                <w:sz w:val="18"/>
                <w:szCs w:val="18"/>
              </w:rPr>
              <w:t>Electrical System</w:t>
            </w:r>
          </w:p>
          <w:p w14:paraId="036F9FDD" w14:textId="77777777" w:rsidR="00516460" w:rsidRPr="00C834C4" w:rsidRDefault="00516460" w:rsidP="009E1060">
            <w:pPr>
              <w:rPr>
                <w:rFonts w:ascii="Arial" w:hAnsi="Arial" w:cs="Arial"/>
                <w:b/>
                <w:sz w:val="18"/>
                <w:szCs w:val="18"/>
              </w:rPr>
            </w:pPr>
            <w:r w:rsidRPr="00C834C4">
              <w:rPr>
                <w:rFonts w:ascii="Arial" w:hAnsi="Arial" w:cs="Arial"/>
                <w:b/>
                <w:sz w:val="18"/>
                <w:szCs w:val="18"/>
              </w:rPr>
              <w:t xml:space="preserve">Undertake the planning of the electrical system in the building. </w:t>
            </w:r>
          </w:p>
          <w:p w14:paraId="6C54A29F" w14:textId="77777777" w:rsidR="00516460" w:rsidRDefault="00516460" w:rsidP="009E1060">
            <w:pPr>
              <w:rPr>
                <w:rFonts w:ascii="Arial" w:hAnsi="Arial" w:cs="Arial"/>
                <w:sz w:val="18"/>
                <w:szCs w:val="18"/>
              </w:rPr>
            </w:pPr>
            <w:r w:rsidRPr="00C834C4">
              <w:rPr>
                <w:rFonts w:ascii="Arial" w:hAnsi="Arial" w:cs="Arial"/>
                <w:sz w:val="18"/>
                <w:szCs w:val="18"/>
              </w:rPr>
              <w:t xml:space="preserve">This will include size of the building, the expected electrical load, the types of electrical devices and equipment to be used, and any special requirements or constraints.  </w:t>
            </w:r>
          </w:p>
          <w:p w14:paraId="738DBF39" w14:textId="77777777" w:rsidR="00516460" w:rsidRPr="00C834C4" w:rsidRDefault="00516460" w:rsidP="009E1060">
            <w:pPr>
              <w:rPr>
                <w:rFonts w:ascii="Arial" w:hAnsi="Arial" w:cs="Arial"/>
                <w:sz w:val="18"/>
                <w:szCs w:val="18"/>
              </w:rPr>
            </w:pPr>
          </w:p>
          <w:p w14:paraId="05EF9697" w14:textId="77777777" w:rsidR="00516460" w:rsidRPr="00C834C4" w:rsidRDefault="00516460" w:rsidP="009E1060">
            <w:pPr>
              <w:rPr>
                <w:rFonts w:ascii="Arial" w:hAnsi="Arial" w:cs="Arial"/>
                <w:b/>
                <w:sz w:val="18"/>
                <w:szCs w:val="18"/>
              </w:rPr>
            </w:pPr>
            <w:r w:rsidRPr="00C834C4">
              <w:rPr>
                <w:rFonts w:ascii="Arial" w:hAnsi="Arial" w:cs="Arial"/>
                <w:b/>
                <w:sz w:val="18"/>
                <w:szCs w:val="18"/>
              </w:rPr>
              <w:t xml:space="preserve">Design Electrical Layout: </w:t>
            </w:r>
          </w:p>
          <w:p w14:paraId="5370D6D3" w14:textId="77777777" w:rsidR="00516460" w:rsidRDefault="00516460" w:rsidP="009E1060">
            <w:pPr>
              <w:rPr>
                <w:rFonts w:ascii="Arial" w:hAnsi="Arial" w:cs="Arial"/>
                <w:sz w:val="18"/>
                <w:szCs w:val="18"/>
              </w:rPr>
            </w:pPr>
            <w:r w:rsidRPr="00C834C4">
              <w:rPr>
                <w:rFonts w:ascii="Arial" w:hAnsi="Arial" w:cs="Arial"/>
                <w:sz w:val="18"/>
                <w:szCs w:val="18"/>
              </w:rPr>
              <w:t>Based on the assessment, the layout of the electrical system. Will have to be designed. This includes determining the locations of electrical panels, circuits, outlets, switches, lighting fixtures, and other electrical components.</w:t>
            </w:r>
          </w:p>
          <w:p w14:paraId="046B453A" w14:textId="77777777" w:rsidR="00516460" w:rsidRPr="00C834C4" w:rsidRDefault="00516460" w:rsidP="009E1060">
            <w:pPr>
              <w:rPr>
                <w:rFonts w:ascii="Arial" w:hAnsi="Arial" w:cs="Arial"/>
                <w:sz w:val="18"/>
                <w:szCs w:val="18"/>
              </w:rPr>
            </w:pPr>
          </w:p>
          <w:p w14:paraId="2AEE50CB" w14:textId="77777777" w:rsidR="00516460" w:rsidRPr="00C834C4" w:rsidRDefault="00516460" w:rsidP="009E1060">
            <w:pPr>
              <w:rPr>
                <w:rFonts w:ascii="Arial" w:hAnsi="Arial" w:cs="Arial"/>
                <w:b/>
                <w:sz w:val="18"/>
                <w:szCs w:val="18"/>
              </w:rPr>
            </w:pPr>
            <w:r w:rsidRPr="00C834C4">
              <w:rPr>
                <w:rFonts w:ascii="Arial" w:hAnsi="Arial" w:cs="Arial"/>
                <w:b/>
                <w:sz w:val="18"/>
                <w:szCs w:val="18"/>
              </w:rPr>
              <w:t>Undertake the Selection of Components</w:t>
            </w:r>
          </w:p>
          <w:p w14:paraId="139E440E" w14:textId="77777777" w:rsidR="00516460" w:rsidRDefault="00516460" w:rsidP="009E1060">
            <w:pPr>
              <w:rPr>
                <w:rFonts w:ascii="Arial" w:hAnsi="Arial" w:cs="Arial"/>
                <w:sz w:val="18"/>
                <w:szCs w:val="18"/>
              </w:rPr>
            </w:pPr>
            <w:r w:rsidRPr="00C834C4">
              <w:rPr>
                <w:rFonts w:ascii="Arial" w:hAnsi="Arial" w:cs="Arial"/>
                <w:sz w:val="18"/>
                <w:szCs w:val="18"/>
              </w:rPr>
              <w:t>Specify the types and ratings of electrical components to be used in the system, such as wires, cables, circuit breakers, transformers, and outlets. The selection of components must match the design requirements and code compliance.</w:t>
            </w:r>
          </w:p>
          <w:p w14:paraId="45116036" w14:textId="77777777" w:rsidR="00516460" w:rsidRDefault="00516460" w:rsidP="009E1060">
            <w:pPr>
              <w:rPr>
                <w:rFonts w:ascii="Arial" w:hAnsi="Arial" w:cs="Arial"/>
                <w:sz w:val="18"/>
                <w:szCs w:val="18"/>
              </w:rPr>
            </w:pPr>
          </w:p>
          <w:p w14:paraId="39A58B6D" w14:textId="77777777" w:rsidR="00516460" w:rsidRPr="00C834C4" w:rsidRDefault="00516460" w:rsidP="009E1060">
            <w:pPr>
              <w:rPr>
                <w:rFonts w:ascii="Arial" w:hAnsi="Arial" w:cs="Arial"/>
                <w:sz w:val="18"/>
                <w:szCs w:val="18"/>
              </w:rPr>
            </w:pPr>
            <w:r w:rsidRPr="00C834C4">
              <w:rPr>
                <w:rFonts w:ascii="Arial" w:hAnsi="Arial" w:cs="Arial"/>
                <w:b/>
                <w:sz w:val="18"/>
                <w:szCs w:val="18"/>
              </w:rPr>
              <w:t xml:space="preserve">Works will also pertain </w:t>
            </w:r>
            <w:proofErr w:type="gramStart"/>
            <w:r w:rsidRPr="00C834C4">
              <w:rPr>
                <w:rFonts w:ascii="Arial" w:hAnsi="Arial" w:cs="Arial"/>
                <w:b/>
                <w:sz w:val="18"/>
                <w:szCs w:val="18"/>
              </w:rPr>
              <w:t>to</w:t>
            </w:r>
            <w:r w:rsidRPr="00C834C4">
              <w:rPr>
                <w:rFonts w:ascii="Arial" w:hAnsi="Arial" w:cs="Arial"/>
                <w:sz w:val="18"/>
                <w:szCs w:val="18"/>
              </w:rPr>
              <w:t xml:space="preserve"> :</w:t>
            </w:r>
            <w:proofErr w:type="gramEnd"/>
            <w:r w:rsidRPr="00C834C4">
              <w:rPr>
                <w:rFonts w:ascii="Arial" w:hAnsi="Arial" w:cs="Arial"/>
                <w:sz w:val="18"/>
                <w:szCs w:val="18"/>
              </w:rPr>
              <w:t xml:space="preserve">- </w:t>
            </w:r>
          </w:p>
          <w:p w14:paraId="1EE2B33C" w14:textId="77777777" w:rsidR="00516460" w:rsidRDefault="00516460" w:rsidP="00516460">
            <w:pPr>
              <w:pStyle w:val="ListParagraph"/>
              <w:numPr>
                <w:ilvl w:val="0"/>
                <w:numId w:val="28"/>
              </w:numPr>
              <w:spacing w:after="200" w:line="276" w:lineRule="auto"/>
              <w:ind w:left="211" w:hanging="270"/>
              <w:rPr>
                <w:rFonts w:ascii="Arial" w:hAnsi="Arial" w:cs="Arial"/>
                <w:sz w:val="18"/>
                <w:szCs w:val="18"/>
              </w:rPr>
            </w:pPr>
            <w:r w:rsidRPr="00C834C4">
              <w:rPr>
                <w:rFonts w:ascii="Arial" w:hAnsi="Arial" w:cs="Arial"/>
                <w:b/>
                <w:sz w:val="18"/>
                <w:szCs w:val="18"/>
              </w:rPr>
              <w:t>Installation of wiring</w:t>
            </w:r>
            <w:r w:rsidRPr="00C834C4">
              <w:rPr>
                <w:rFonts w:ascii="Arial" w:hAnsi="Arial" w:cs="Arial"/>
                <w:sz w:val="18"/>
                <w:szCs w:val="18"/>
              </w:rPr>
              <w:t xml:space="preserve"> Undertake the supply and installation of wires and cables, electrical panels, circuits, outlets, switches, light fixtures, and </w:t>
            </w:r>
            <w:proofErr w:type="gramStart"/>
            <w:r w:rsidRPr="00C834C4">
              <w:rPr>
                <w:rFonts w:ascii="Arial" w:hAnsi="Arial" w:cs="Arial"/>
                <w:sz w:val="18"/>
                <w:szCs w:val="18"/>
              </w:rPr>
              <w:t>appliances</w:t>
            </w:r>
            <w:proofErr w:type="gramEnd"/>
          </w:p>
          <w:p w14:paraId="7A02C814" w14:textId="77777777" w:rsidR="00516460" w:rsidRPr="00C834C4" w:rsidRDefault="00516460" w:rsidP="009E1060">
            <w:pPr>
              <w:pStyle w:val="ListParagraph"/>
              <w:rPr>
                <w:rFonts w:ascii="Arial" w:hAnsi="Arial" w:cs="Arial"/>
                <w:sz w:val="18"/>
                <w:szCs w:val="18"/>
              </w:rPr>
            </w:pPr>
          </w:p>
          <w:p w14:paraId="57C2ABD0" w14:textId="77777777" w:rsidR="00516460" w:rsidRPr="00C834C4" w:rsidRDefault="00516460" w:rsidP="00516460">
            <w:pPr>
              <w:pStyle w:val="ListParagraph"/>
              <w:numPr>
                <w:ilvl w:val="0"/>
                <w:numId w:val="28"/>
              </w:numPr>
              <w:spacing w:after="200" w:line="276" w:lineRule="auto"/>
              <w:ind w:left="211" w:hanging="270"/>
              <w:rPr>
                <w:rFonts w:ascii="Arial" w:hAnsi="Arial" w:cs="Arial"/>
                <w:b/>
                <w:sz w:val="18"/>
                <w:szCs w:val="18"/>
              </w:rPr>
            </w:pPr>
            <w:r w:rsidRPr="00C834C4">
              <w:rPr>
                <w:rFonts w:ascii="Arial" w:hAnsi="Arial" w:cs="Arial"/>
                <w:b/>
                <w:sz w:val="18"/>
                <w:szCs w:val="18"/>
              </w:rPr>
              <w:t xml:space="preserve">Compliance with Codes and Regulations- </w:t>
            </w:r>
          </w:p>
          <w:p w14:paraId="624630D6" w14:textId="4BC5D528" w:rsidR="00516460" w:rsidRPr="00C834C4" w:rsidRDefault="00516460" w:rsidP="00516460">
            <w:pPr>
              <w:pStyle w:val="ListParagraph"/>
              <w:ind w:left="211"/>
              <w:rPr>
                <w:rFonts w:ascii="Arial" w:hAnsi="Arial" w:cs="Arial"/>
                <w:sz w:val="18"/>
                <w:szCs w:val="18"/>
              </w:rPr>
            </w:pPr>
            <w:r w:rsidRPr="00C834C4">
              <w:rPr>
                <w:rFonts w:ascii="Arial" w:hAnsi="Arial" w:cs="Arial"/>
                <w:sz w:val="18"/>
                <w:szCs w:val="18"/>
              </w:rPr>
              <w:t>Checking for proper voltage, grounding, and circuit integrity.</w:t>
            </w:r>
          </w:p>
          <w:p w14:paraId="39CC7F9F" w14:textId="77777777" w:rsidR="00516460" w:rsidRPr="00C834C4" w:rsidRDefault="00516460" w:rsidP="009E1060">
            <w:pPr>
              <w:pStyle w:val="ListParagraph"/>
              <w:rPr>
                <w:rFonts w:ascii="Arial" w:hAnsi="Arial" w:cs="Arial"/>
                <w:sz w:val="18"/>
                <w:szCs w:val="18"/>
              </w:rPr>
            </w:pPr>
          </w:p>
          <w:p w14:paraId="7548D698" w14:textId="77777777" w:rsidR="00516460" w:rsidRPr="00C834C4" w:rsidRDefault="00516460" w:rsidP="00516460">
            <w:pPr>
              <w:pStyle w:val="ListParagraph"/>
              <w:numPr>
                <w:ilvl w:val="0"/>
                <w:numId w:val="28"/>
              </w:numPr>
              <w:spacing w:after="200" w:line="276" w:lineRule="auto"/>
              <w:ind w:left="211" w:hanging="270"/>
              <w:rPr>
                <w:rFonts w:ascii="Arial" w:hAnsi="Arial" w:cs="Arial"/>
                <w:b/>
                <w:sz w:val="18"/>
                <w:szCs w:val="18"/>
              </w:rPr>
            </w:pPr>
            <w:r w:rsidRPr="00C834C4">
              <w:rPr>
                <w:rFonts w:ascii="Arial" w:hAnsi="Arial" w:cs="Arial"/>
                <w:b/>
                <w:sz w:val="18"/>
                <w:szCs w:val="18"/>
              </w:rPr>
              <w:t>Documentation</w:t>
            </w:r>
          </w:p>
          <w:p w14:paraId="065D6B46" w14:textId="77777777" w:rsidR="00516460" w:rsidRPr="00C834C4" w:rsidRDefault="00516460" w:rsidP="00516460">
            <w:pPr>
              <w:pStyle w:val="ListParagraph"/>
              <w:ind w:left="211"/>
              <w:rPr>
                <w:rFonts w:ascii="Arial" w:hAnsi="Arial" w:cs="Arial"/>
                <w:sz w:val="18"/>
                <w:szCs w:val="18"/>
              </w:rPr>
            </w:pPr>
            <w:r w:rsidRPr="00C834C4">
              <w:rPr>
                <w:rFonts w:ascii="Arial" w:hAnsi="Arial" w:cs="Arial"/>
                <w:sz w:val="18"/>
                <w:szCs w:val="18"/>
              </w:rPr>
              <w:t>Provide thorough documentation of the network layout, equipment, and configurations for future reference and troubleshooting.</w:t>
            </w:r>
          </w:p>
        </w:tc>
        <w:tc>
          <w:tcPr>
            <w:tcW w:w="3246" w:type="dxa"/>
          </w:tcPr>
          <w:p w14:paraId="48E91F31" w14:textId="77777777" w:rsidR="00516460" w:rsidRPr="00C834C4" w:rsidRDefault="00516460" w:rsidP="009E1060">
            <w:pPr>
              <w:rPr>
                <w:rFonts w:ascii="Arial" w:hAnsi="Arial" w:cs="Arial"/>
                <w:sz w:val="18"/>
                <w:szCs w:val="18"/>
              </w:rPr>
            </w:pPr>
          </w:p>
        </w:tc>
        <w:tc>
          <w:tcPr>
            <w:tcW w:w="517" w:type="dxa"/>
          </w:tcPr>
          <w:p w14:paraId="325E6E92" w14:textId="77777777" w:rsidR="00516460" w:rsidRPr="00C834C4" w:rsidRDefault="00516460" w:rsidP="009E1060">
            <w:pPr>
              <w:rPr>
                <w:rFonts w:ascii="Arial" w:hAnsi="Arial" w:cs="Arial"/>
                <w:sz w:val="18"/>
                <w:szCs w:val="18"/>
              </w:rPr>
            </w:pPr>
          </w:p>
        </w:tc>
        <w:tc>
          <w:tcPr>
            <w:tcW w:w="957" w:type="dxa"/>
          </w:tcPr>
          <w:p w14:paraId="6BC4B3B9" w14:textId="77777777" w:rsidR="00516460" w:rsidRPr="00C834C4" w:rsidRDefault="00516460" w:rsidP="009E1060">
            <w:pPr>
              <w:rPr>
                <w:rFonts w:ascii="Arial" w:hAnsi="Arial" w:cs="Arial"/>
                <w:sz w:val="18"/>
                <w:szCs w:val="18"/>
              </w:rPr>
            </w:pPr>
          </w:p>
        </w:tc>
        <w:tc>
          <w:tcPr>
            <w:tcW w:w="647" w:type="dxa"/>
          </w:tcPr>
          <w:p w14:paraId="742FB47E" w14:textId="77777777" w:rsidR="00516460" w:rsidRPr="00C834C4" w:rsidRDefault="00516460" w:rsidP="009E1060">
            <w:pPr>
              <w:rPr>
                <w:rFonts w:ascii="Arial" w:hAnsi="Arial" w:cs="Arial"/>
                <w:sz w:val="18"/>
                <w:szCs w:val="18"/>
              </w:rPr>
            </w:pPr>
          </w:p>
        </w:tc>
        <w:tc>
          <w:tcPr>
            <w:tcW w:w="647" w:type="dxa"/>
          </w:tcPr>
          <w:p w14:paraId="652C4261" w14:textId="77777777" w:rsidR="00516460" w:rsidRPr="00C834C4" w:rsidRDefault="00516460" w:rsidP="009E1060">
            <w:pPr>
              <w:rPr>
                <w:rFonts w:ascii="Arial" w:hAnsi="Arial" w:cs="Arial"/>
                <w:sz w:val="18"/>
                <w:szCs w:val="18"/>
              </w:rPr>
            </w:pPr>
          </w:p>
        </w:tc>
      </w:tr>
      <w:tr w:rsidR="00516460" w:rsidRPr="00C834C4" w14:paraId="5AAD931F" w14:textId="77777777" w:rsidTr="00B04F05">
        <w:trPr>
          <w:trHeight w:val="3320"/>
        </w:trPr>
        <w:tc>
          <w:tcPr>
            <w:tcW w:w="589" w:type="dxa"/>
          </w:tcPr>
          <w:p w14:paraId="5F961548" w14:textId="77777777" w:rsidR="00516460" w:rsidRPr="00C834C4" w:rsidRDefault="00516460" w:rsidP="009E1060">
            <w:pPr>
              <w:jc w:val="center"/>
              <w:rPr>
                <w:rFonts w:ascii="Arial" w:hAnsi="Arial" w:cs="Arial"/>
                <w:sz w:val="18"/>
                <w:szCs w:val="18"/>
              </w:rPr>
            </w:pPr>
            <w:r w:rsidRPr="00C834C4">
              <w:rPr>
                <w:rFonts w:ascii="Arial" w:hAnsi="Arial" w:cs="Arial"/>
                <w:sz w:val="18"/>
                <w:szCs w:val="18"/>
              </w:rPr>
              <w:lastRenderedPageBreak/>
              <w:t>3.0</w:t>
            </w:r>
          </w:p>
        </w:tc>
        <w:tc>
          <w:tcPr>
            <w:tcW w:w="2651" w:type="dxa"/>
          </w:tcPr>
          <w:p w14:paraId="1BBB49CB" w14:textId="77777777" w:rsidR="00516460" w:rsidRPr="00C834C4" w:rsidRDefault="00516460" w:rsidP="00516460">
            <w:pPr>
              <w:jc w:val="left"/>
              <w:rPr>
                <w:rFonts w:ascii="Arial" w:hAnsi="Arial" w:cs="Arial"/>
                <w:b/>
                <w:sz w:val="18"/>
                <w:szCs w:val="18"/>
              </w:rPr>
            </w:pPr>
            <w:r w:rsidRPr="00C834C4">
              <w:rPr>
                <w:rFonts w:ascii="Arial" w:hAnsi="Arial" w:cs="Arial"/>
                <w:b/>
                <w:sz w:val="18"/>
                <w:szCs w:val="18"/>
              </w:rPr>
              <w:t>Telecommunication and Data</w:t>
            </w:r>
          </w:p>
          <w:p w14:paraId="1A1DB70A" w14:textId="77777777" w:rsidR="00516460" w:rsidRDefault="00516460" w:rsidP="00516460">
            <w:pPr>
              <w:jc w:val="left"/>
              <w:rPr>
                <w:rFonts w:ascii="Arial" w:hAnsi="Arial" w:cs="Arial"/>
                <w:b/>
                <w:sz w:val="18"/>
                <w:szCs w:val="18"/>
              </w:rPr>
            </w:pPr>
          </w:p>
          <w:p w14:paraId="7B0AB407" w14:textId="15F604AA" w:rsidR="00516460" w:rsidRPr="00C834C4" w:rsidRDefault="00516460" w:rsidP="00516460">
            <w:pPr>
              <w:jc w:val="left"/>
              <w:rPr>
                <w:rFonts w:ascii="Arial" w:hAnsi="Arial" w:cs="Arial"/>
                <w:b/>
                <w:sz w:val="18"/>
                <w:szCs w:val="18"/>
              </w:rPr>
            </w:pPr>
            <w:r w:rsidRPr="00C834C4">
              <w:rPr>
                <w:rFonts w:ascii="Arial" w:hAnsi="Arial" w:cs="Arial"/>
                <w:b/>
                <w:sz w:val="18"/>
                <w:szCs w:val="18"/>
              </w:rPr>
              <w:t xml:space="preserve">Assessment of Requirements: </w:t>
            </w:r>
          </w:p>
          <w:p w14:paraId="64A97517" w14:textId="77777777" w:rsidR="00516460" w:rsidRPr="00C834C4" w:rsidRDefault="00516460" w:rsidP="00516460">
            <w:pPr>
              <w:jc w:val="left"/>
              <w:rPr>
                <w:rFonts w:ascii="Arial" w:hAnsi="Arial" w:cs="Arial"/>
                <w:sz w:val="18"/>
                <w:szCs w:val="18"/>
              </w:rPr>
            </w:pPr>
            <w:r w:rsidRPr="00C834C4">
              <w:rPr>
                <w:rFonts w:ascii="Arial" w:hAnsi="Arial" w:cs="Arial"/>
                <w:sz w:val="18"/>
                <w:szCs w:val="18"/>
              </w:rPr>
              <w:t>Undertake the assessment of the telecommunication and data needs and requirements of the premises</w:t>
            </w:r>
            <w:r w:rsidRPr="00C834C4">
              <w:rPr>
                <w:rFonts w:ascii="Arial" w:hAnsi="Arial" w:cs="Arial"/>
                <w:color w:val="FF0000"/>
                <w:sz w:val="18"/>
                <w:szCs w:val="18"/>
              </w:rPr>
              <w:t xml:space="preserve">. </w:t>
            </w:r>
            <w:r w:rsidRPr="00C834C4">
              <w:rPr>
                <w:rFonts w:ascii="Arial" w:hAnsi="Arial" w:cs="Arial"/>
                <w:sz w:val="18"/>
                <w:szCs w:val="18"/>
              </w:rPr>
              <w:t xml:space="preserve">This will include size of the building, the expected telecommunication and data </w:t>
            </w:r>
            <w:proofErr w:type="gramStart"/>
            <w:r w:rsidRPr="00C834C4">
              <w:rPr>
                <w:rFonts w:ascii="Arial" w:hAnsi="Arial" w:cs="Arial"/>
                <w:sz w:val="18"/>
                <w:szCs w:val="18"/>
              </w:rPr>
              <w:t>requirements,,</w:t>
            </w:r>
            <w:proofErr w:type="gramEnd"/>
            <w:r w:rsidRPr="00C834C4">
              <w:rPr>
                <w:rFonts w:ascii="Arial" w:hAnsi="Arial" w:cs="Arial"/>
                <w:sz w:val="18"/>
                <w:szCs w:val="18"/>
              </w:rPr>
              <w:t xml:space="preserve"> the types  of devices and equipment to be used, and any special requirements or constraints.</w:t>
            </w:r>
          </w:p>
          <w:p w14:paraId="08EFCF2B" w14:textId="77777777" w:rsidR="00516460" w:rsidRDefault="00516460" w:rsidP="00516460">
            <w:pPr>
              <w:jc w:val="left"/>
              <w:rPr>
                <w:rFonts w:ascii="Arial" w:hAnsi="Arial" w:cs="Arial"/>
                <w:b/>
                <w:sz w:val="18"/>
                <w:szCs w:val="18"/>
              </w:rPr>
            </w:pPr>
          </w:p>
          <w:p w14:paraId="53FDD9A2" w14:textId="0103C6D7" w:rsidR="00516460" w:rsidRPr="00C834C4" w:rsidRDefault="00516460" w:rsidP="00516460">
            <w:pPr>
              <w:jc w:val="left"/>
              <w:rPr>
                <w:rFonts w:ascii="Arial" w:hAnsi="Arial" w:cs="Arial"/>
                <w:b/>
                <w:sz w:val="18"/>
                <w:szCs w:val="18"/>
              </w:rPr>
            </w:pPr>
            <w:r w:rsidRPr="00C834C4">
              <w:rPr>
                <w:rFonts w:ascii="Arial" w:hAnsi="Arial" w:cs="Arial"/>
                <w:b/>
                <w:sz w:val="18"/>
                <w:szCs w:val="18"/>
              </w:rPr>
              <w:t>Design telecommunication and data Layout</w:t>
            </w:r>
          </w:p>
          <w:p w14:paraId="4C92F35E" w14:textId="77777777" w:rsidR="00516460" w:rsidRDefault="00516460" w:rsidP="00516460">
            <w:pPr>
              <w:jc w:val="left"/>
              <w:rPr>
                <w:rFonts w:ascii="Arial" w:hAnsi="Arial" w:cs="Arial"/>
                <w:sz w:val="18"/>
                <w:szCs w:val="18"/>
              </w:rPr>
            </w:pPr>
            <w:r w:rsidRPr="00C834C4">
              <w:rPr>
                <w:rFonts w:ascii="Arial" w:hAnsi="Arial" w:cs="Arial"/>
                <w:sz w:val="18"/>
                <w:szCs w:val="18"/>
              </w:rPr>
              <w:t>Undertake the Planning and Design of the telecommunication and data infrastructure by creating a network diagram that will outline the layout, including the location of data outlets, network cabinets, and access points, number of users, types of devices, and expected data usage.</w:t>
            </w:r>
          </w:p>
          <w:p w14:paraId="3C8F3CFB" w14:textId="77777777" w:rsidR="00516460" w:rsidRDefault="00516460" w:rsidP="00516460">
            <w:pPr>
              <w:jc w:val="left"/>
              <w:rPr>
                <w:rFonts w:ascii="Arial" w:hAnsi="Arial" w:cs="Arial"/>
                <w:sz w:val="18"/>
                <w:szCs w:val="18"/>
              </w:rPr>
            </w:pPr>
          </w:p>
          <w:p w14:paraId="1E4F06C4" w14:textId="77777777" w:rsidR="00516460" w:rsidRPr="00C834C4" w:rsidRDefault="00516460" w:rsidP="00516460">
            <w:pPr>
              <w:jc w:val="left"/>
              <w:rPr>
                <w:rFonts w:ascii="Arial" w:hAnsi="Arial" w:cs="Arial"/>
                <w:b/>
                <w:sz w:val="18"/>
                <w:szCs w:val="18"/>
              </w:rPr>
            </w:pPr>
            <w:r w:rsidRPr="00C834C4">
              <w:rPr>
                <w:rFonts w:ascii="Arial" w:hAnsi="Arial" w:cs="Arial"/>
                <w:b/>
                <w:sz w:val="18"/>
                <w:szCs w:val="18"/>
              </w:rPr>
              <w:t xml:space="preserve">Works will pertain to – </w:t>
            </w:r>
          </w:p>
          <w:p w14:paraId="58C34BC4" w14:textId="77777777" w:rsidR="00516460" w:rsidRPr="00C834C4" w:rsidRDefault="00516460" w:rsidP="00516460">
            <w:pPr>
              <w:pStyle w:val="ListParagraph"/>
              <w:numPr>
                <w:ilvl w:val="0"/>
                <w:numId w:val="29"/>
              </w:numPr>
              <w:spacing w:after="200" w:line="276" w:lineRule="auto"/>
              <w:ind w:left="706" w:hanging="346"/>
              <w:rPr>
                <w:rFonts w:ascii="Arial" w:hAnsi="Arial" w:cs="Arial"/>
                <w:sz w:val="18"/>
                <w:szCs w:val="18"/>
              </w:rPr>
            </w:pPr>
            <w:r w:rsidRPr="00C834C4">
              <w:rPr>
                <w:rFonts w:ascii="Arial" w:hAnsi="Arial" w:cs="Arial"/>
                <w:sz w:val="18"/>
                <w:szCs w:val="18"/>
              </w:rPr>
              <w:t>Cabling Installation</w:t>
            </w:r>
          </w:p>
          <w:p w14:paraId="573E91BE" w14:textId="77777777" w:rsidR="00516460" w:rsidRPr="00C834C4" w:rsidRDefault="00516460" w:rsidP="00516460">
            <w:pPr>
              <w:pStyle w:val="ListParagraph"/>
              <w:numPr>
                <w:ilvl w:val="0"/>
                <w:numId w:val="29"/>
              </w:numPr>
              <w:spacing w:after="200" w:line="276" w:lineRule="auto"/>
              <w:rPr>
                <w:rFonts w:ascii="Arial" w:hAnsi="Arial" w:cs="Arial"/>
                <w:sz w:val="18"/>
                <w:szCs w:val="18"/>
              </w:rPr>
            </w:pPr>
            <w:r w:rsidRPr="00C834C4">
              <w:rPr>
                <w:rFonts w:ascii="Arial" w:hAnsi="Arial" w:cs="Arial"/>
                <w:sz w:val="18"/>
                <w:szCs w:val="18"/>
              </w:rPr>
              <w:t>Network infrastructure required (e.g., internet, fiber-optic, wireless</w:t>
            </w:r>
            <w:proofErr w:type="gramStart"/>
            <w:r w:rsidRPr="00C834C4">
              <w:rPr>
                <w:rFonts w:ascii="Arial" w:hAnsi="Arial" w:cs="Arial"/>
                <w:sz w:val="18"/>
                <w:szCs w:val="18"/>
              </w:rPr>
              <w:t>)..</w:t>
            </w:r>
            <w:proofErr w:type="gramEnd"/>
          </w:p>
          <w:p w14:paraId="166A0350" w14:textId="77777777" w:rsidR="00516460" w:rsidRPr="00C834C4" w:rsidRDefault="00516460" w:rsidP="00516460">
            <w:pPr>
              <w:pStyle w:val="ListParagraph"/>
              <w:numPr>
                <w:ilvl w:val="0"/>
                <w:numId w:val="29"/>
              </w:numPr>
              <w:spacing w:after="200" w:line="276" w:lineRule="auto"/>
              <w:rPr>
                <w:rFonts w:ascii="Arial" w:hAnsi="Arial" w:cs="Arial"/>
                <w:sz w:val="18"/>
                <w:szCs w:val="18"/>
              </w:rPr>
            </w:pPr>
            <w:r w:rsidRPr="00C834C4">
              <w:rPr>
                <w:rFonts w:ascii="Arial" w:hAnsi="Arial" w:cs="Arial"/>
                <w:sz w:val="18"/>
                <w:szCs w:val="18"/>
              </w:rPr>
              <w:t>Procurement of networking equipment such as switches, routers, access points, and network cables.</w:t>
            </w:r>
          </w:p>
          <w:p w14:paraId="7C0DCD01" w14:textId="77777777" w:rsidR="00516460" w:rsidRPr="00C834C4" w:rsidRDefault="00516460" w:rsidP="00516460">
            <w:pPr>
              <w:pStyle w:val="ListParagraph"/>
              <w:numPr>
                <w:ilvl w:val="0"/>
                <w:numId w:val="29"/>
              </w:numPr>
              <w:spacing w:after="200" w:line="276" w:lineRule="auto"/>
              <w:rPr>
                <w:rFonts w:ascii="Arial" w:hAnsi="Arial" w:cs="Arial"/>
                <w:sz w:val="18"/>
                <w:szCs w:val="18"/>
              </w:rPr>
            </w:pPr>
            <w:r w:rsidRPr="00C834C4">
              <w:rPr>
                <w:rFonts w:ascii="Arial" w:hAnsi="Arial" w:cs="Arial"/>
                <w:sz w:val="18"/>
                <w:szCs w:val="18"/>
              </w:rPr>
              <w:t>Considering scalability for future growth.</w:t>
            </w:r>
          </w:p>
          <w:p w14:paraId="387EA15D" w14:textId="77777777" w:rsidR="00516460" w:rsidRPr="00C834C4" w:rsidRDefault="00516460" w:rsidP="00516460">
            <w:pPr>
              <w:pStyle w:val="ListParagraph"/>
              <w:rPr>
                <w:rFonts w:ascii="Arial" w:hAnsi="Arial" w:cs="Arial"/>
                <w:sz w:val="18"/>
                <w:szCs w:val="18"/>
              </w:rPr>
            </w:pPr>
          </w:p>
          <w:p w14:paraId="6D014C51" w14:textId="77777777" w:rsidR="00516460" w:rsidRPr="00C834C4" w:rsidRDefault="00516460" w:rsidP="00516460">
            <w:pPr>
              <w:jc w:val="left"/>
              <w:rPr>
                <w:rFonts w:ascii="Arial" w:hAnsi="Arial" w:cs="Arial"/>
                <w:b/>
                <w:sz w:val="18"/>
                <w:szCs w:val="18"/>
              </w:rPr>
            </w:pPr>
            <w:r w:rsidRPr="00C834C4">
              <w:rPr>
                <w:rFonts w:ascii="Arial" w:hAnsi="Arial" w:cs="Arial"/>
                <w:b/>
                <w:sz w:val="18"/>
                <w:szCs w:val="18"/>
              </w:rPr>
              <w:t>User Training and Support:</w:t>
            </w:r>
          </w:p>
          <w:p w14:paraId="65D9AFF7" w14:textId="77777777" w:rsidR="00516460" w:rsidRPr="00C834C4" w:rsidRDefault="00516460" w:rsidP="00516460">
            <w:pPr>
              <w:pStyle w:val="ListParagraph"/>
              <w:numPr>
                <w:ilvl w:val="0"/>
                <w:numId w:val="30"/>
              </w:numPr>
              <w:spacing w:after="200" w:line="276" w:lineRule="auto"/>
              <w:rPr>
                <w:rFonts w:ascii="Arial" w:hAnsi="Arial" w:cs="Arial"/>
                <w:sz w:val="18"/>
                <w:szCs w:val="18"/>
              </w:rPr>
            </w:pPr>
            <w:r w:rsidRPr="00C834C4">
              <w:rPr>
                <w:rFonts w:ascii="Arial" w:hAnsi="Arial" w:cs="Arial"/>
                <w:sz w:val="18"/>
                <w:szCs w:val="18"/>
              </w:rPr>
              <w:t>Provide training to users on how to connect to and use the network effectively.</w:t>
            </w:r>
          </w:p>
          <w:p w14:paraId="6B409056" w14:textId="77777777" w:rsidR="00516460" w:rsidRDefault="00516460" w:rsidP="00516460">
            <w:pPr>
              <w:pStyle w:val="ListParagraph"/>
              <w:numPr>
                <w:ilvl w:val="0"/>
                <w:numId w:val="30"/>
              </w:numPr>
              <w:spacing w:after="200" w:line="276" w:lineRule="auto"/>
              <w:rPr>
                <w:rFonts w:ascii="Arial" w:hAnsi="Arial" w:cs="Arial"/>
                <w:sz w:val="18"/>
                <w:szCs w:val="18"/>
              </w:rPr>
            </w:pPr>
            <w:r w:rsidRPr="00C834C4">
              <w:rPr>
                <w:rFonts w:ascii="Arial" w:hAnsi="Arial" w:cs="Arial"/>
                <w:sz w:val="18"/>
                <w:szCs w:val="18"/>
              </w:rPr>
              <w:t>Establish a support system for troubleshooting and addressing user issues.</w:t>
            </w:r>
          </w:p>
          <w:p w14:paraId="3DC01EE0" w14:textId="77777777" w:rsidR="00B04F05" w:rsidRDefault="00B04F05" w:rsidP="00B04F05">
            <w:pPr>
              <w:spacing w:after="200" w:line="276" w:lineRule="auto"/>
              <w:rPr>
                <w:rFonts w:ascii="Arial" w:hAnsi="Arial" w:cs="Arial"/>
                <w:sz w:val="18"/>
                <w:szCs w:val="18"/>
              </w:rPr>
            </w:pPr>
          </w:p>
          <w:p w14:paraId="08D289BB" w14:textId="77777777" w:rsidR="00B04F05" w:rsidRPr="00B04F05" w:rsidRDefault="00B04F05" w:rsidP="00B04F05">
            <w:pPr>
              <w:spacing w:after="200" w:line="276" w:lineRule="auto"/>
              <w:rPr>
                <w:rFonts w:ascii="Arial" w:hAnsi="Arial" w:cs="Arial"/>
                <w:sz w:val="18"/>
                <w:szCs w:val="18"/>
              </w:rPr>
            </w:pPr>
          </w:p>
          <w:p w14:paraId="26EE2BE1" w14:textId="77777777" w:rsidR="00516460" w:rsidRPr="00C834C4" w:rsidRDefault="00516460" w:rsidP="00516460">
            <w:pPr>
              <w:jc w:val="left"/>
              <w:rPr>
                <w:rFonts w:ascii="Arial" w:hAnsi="Arial" w:cs="Arial"/>
                <w:b/>
                <w:sz w:val="18"/>
                <w:szCs w:val="18"/>
              </w:rPr>
            </w:pPr>
            <w:r w:rsidRPr="00C834C4">
              <w:rPr>
                <w:rFonts w:ascii="Arial" w:hAnsi="Arial" w:cs="Arial"/>
                <w:b/>
                <w:sz w:val="18"/>
                <w:szCs w:val="18"/>
              </w:rPr>
              <w:lastRenderedPageBreak/>
              <w:t>Compliance and Regulations:</w:t>
            </w:r>
          </w:p>
          <w:p w14:paraId="1A161B4D" w14:textId="77777777" w:rsidR="00516460" w:rsidRPr="00C834C4" w:rsidRDefault="00516460" w:rsidP="00516460">
            <w:pPr>
              <w:jc w:val="left"/>
              <w:rPr>
                <w:rFonts w:ascii="Arial" w:hAnsi="Arial" w:cs="Arial"/>
                <w:b/>
                <w:sz w:val="18"/>
                <w:szCs w:val="18"/>
              </w:rPr>
            </w:pPr>
            <w:r w:rsidRPr="00C834C4">
              <w:rPr>
                <w:rFonts w:ascii="Arial" w:hAnsi="Arial" w:cs="Arial"/>
                <w:sz w:val="18"/>
                <w:szCs w:val="18"/>
              </w:rPr>
              <w:t>Ensure that the installation complies with relevant regulations and standards, such as building codes and data protection laws</w:t>
            </w:r>
            <w:r w:rsidRPr="00C834C4">
              <w:rPr>
                <w:rFonts w:ascii="Arial" w:hAnsi="Arial" w:cs="Arial"/>
                <w:b/>
                <w:sz w:val="18"/>
                <w:szCs w:val="18"/>
              </w:rPr>
              <w:t>.</w:t>
            </w:r>
          </w:p>
          <w:p w14:paraId="4CB8F090" w14:textId="77777777" w:rsidR="00516460" w:rsidRDefault="00516460" w:rsidP="00516460">
            <w:pPr>
              <w:jc w:val="left"/>
              <w:rPr>
                <w:rFonts w:ascii="Arial" w:hAnsi="Arial" w:cs="Arial"/>
                <w:b/>
                <w:sz w:val="18"/>
                <w:szCs w:val="18"/>
              </w:rPr>
            </w:pPr>
          </w:p>
          <w:p w14:paraId="5D22142A" w14:textId="72EB6CC7" w:rsidR="00516460" w:rsidRPr="00C834C4" w:rsidRDefault="00516460" w:rsidP="00516460">
            <w:pPr>
              <w:jc w:val="left"/>
              <w:rPr>
                <w:rFonts w:ascii="Arial" w:hAnsi="Arial" w:cs="Arial"/>
                <w:b/>
                <w:sz w:val="18"/>
                <w:szCs w:val="18"/>
              </w:rPr>
            </w:pPr>
            <w:r w:rsidRPr="00C834C4">
              <w:rPr>
                <w:rFonts w:ascii="Arial" w:hAnsi="Arial" w:cs="Arial"/>
                <w:b/>
                <w:sz w:val="18"/>
                <w:szCs w:val="18"/>
              </w:rPr>
              <w:t xml:space="preserve">Documentation: </w:t>
            </w:r>
          </w:p>
          <w:p w14:paraId="7F6C7C20" w14:textId="77777777" w:rsidR="00516460" w:rsidRPr="00C834C4" w:rsidRDefault="00516460" w:rsidP="00516460">
            <w:pPr>
              <w:jc w:val="left"/>
              <w:rPr>
                <w:rFonts w:ascii="Arial" w:hAnsi="Arial" w:cs="Arial"/>
                <w:sz w:val="18"/>
                <w:szCs w:val="18"/>
              </w:rPr>
            </w:pPr>
            <w:r w:rsidRPr="00C834C4">
              <w:rPr>
                <w:rFonts w:ascii="Arial" w:hAnsi="Arial" w:cs="Arial"/>
                <w:sz w:val="18"/>
                <w:szCs w:val="18"/>
              </w:rPr>
              <w:t>Provide thorough documentation of the network layout, equipment, and configurations for future reference and troubleshooting</w:t>
            </w:r>
            <w:r w:rsidRPr="00C834C4">
              <w:rPr>
                <w:rFonts w:ascii="Arial" w:hAnsi="Arial" w:cs="Arial"/>
                <w:b/>
                <w:sz w:val="18"/>
                <w:szCs w:val="18"/>
              </w:rPr>
              <w:t>.</w:t>
            </w:r>
          </w:p>
        </w:tc>
        <w:tc>
          <w:tcPr>
            <w:tcW w:w="3246" w:type="dxa"/>
          </w:tcPr>
          <w:p w14:paraId="7FE2D4E7" w14:textId="77777777" w:rsidR="00516460" w:rsidRPr="00C834C4" w:rsidRDefault="00516460" w:rsidP="009E1060">
            <w:pPr>
              <w:rPr>
                <w:rFonts w:ascii="Arial" w:hAnsi="Arial" w:cs="Arial"/>
                <w:sz w:val="18"/>
                <w:szCs w:val="18"/>
              </w:rPr>
            </w:pPr>
          </w:p>
        </w:tc>
        <w:tc>
          <w:tcPr>
            <w:tcW w:w="517" w:type="dxa"/>
          </w:tcPr>
          <w:p w14:paraId="3C0E96BB" w14:textId="77777777" w:rsidR="00516460" w:rsidRPr="00C834C4" w:rsidRDefault="00516460" w:rsidP="009E1060">
            <w:pPr>
              <w:rPr>
                <w:rFonts w:ascii="Arial" w:hAnsi="Arial" w:cs="Arial"/>
                <w:sz w:val="18"/>
                <w:szCs w:val="18"/>
              </w:rPr>
            </w:pPr>
          </w:p>
        </w:tc>
        <w:tc>
          <w:tcPr>
            <w:tcW w:w="957" w:type="dxa"/>
          </w:tcPr>
          <w:p w14:paraId="16B964AB" w14:textId="77777777" w:rsidR="00516460" w:rsidRPr="00C834C4" w:rsidRDefault="00516460" w:rsidP="009E1060">
            <w:pPr>
              <w:rPr>
                <w:rFonts w:ascii="Arial" w:hAnsi="Arial" w:cs="Arial"/>
                <w:sz w:val="18"/>
                <w:szCs w:val="18"/>
              </w:rPr>
            </w:pPr>
          </w:p>
        </w:tc>
        <w:tc>
          <w:tcPr>
            <w:tcW w:w="647" w:type="dxa"/>
          </w:tcPr>
          <w:p w14:paraId="6157BAB4" w14:textId="77777777" w:rsidR="00516460" w:rsidRPr="00C834C4" w:rsidRDefault="00516460" w:rsidP="009E1060">
            <w:pPr>
              <w:rPr>
                <w:rFonts w:ascii="Arial" w:hAnsi="Arial" w:cs="Arial"/>
                <w:sz w:val="18"/>
                <w:szCs w:val="18"/>
              </w:rPr>
            </w:pPr>
          </w:p>
        </w:tc>
        <w:tc>
          <w:tcPr>
            <w:tcW w:w="647" w:type="dxa"/>
          </w:tcPr>
          <w:p w14:paraId="7DA26946" w14:textId="77777777" w:rsidR="00516460" w:rsidRPr="00C834C4" w:rsidRDefault="00516460" w:rsidP="009E1060">
            <w:pPr>
              <w:rPr>
                <w:rFonts w:ascii="Arial" w:hAnsi="Arial" w:cs="Arial"/>
                <w:sz w:val="18"/>
                <w:szCs w:val="18"/>
              </w:rPr>
            </w:pPr>
          </w:p>
        </w:tc>
      </w:tr>
      <w:tr w:rsidR="00516460" w:rsidRPr="00C834C4" w14:paraId="4B5FDA01" w14:textId="77777777" w:rsidTr="00516460">
        <w:trPr>
          <w:trHeight w:val="3230"/>
        </w:trPr>
        <w:tc>
          <w:tcPr>
            <w:tcW w:w="589" w:type="dxa"/>
          </w:tcPr>
          <w:p w14:paraId="4FF1ED4B" w14:textId="77777777" w:rsidR="00516460" w:rsidRPr="00C834C4" w:rsidRDefault="00516460" w:rsidP="009E1060">
            <w:pPr>
              <w:jc w:val="center"/>
              <w:rPr>
                <w:rFonts w:ascii="Arial" w:hAnsi="Arial" w:cs="Arial"/>
                <w:sz w:val="18"/>
                <w:szCs w:val="18"/>
              </w:rPr>
            </w:pPr>
            <w:r w:rsidRPr="00C834C4">
              <w:rPr>
                <w:rFonts w:ascii="Arial" w:hAnsi="Arial" w:cs="Arial"/>
                <w:sz w:val="18"/>
                <w:szCs w:val="18"/>
              </w:rPr>
              <w:t>4.0</w:t>
            </w:r>
          </w:p>
        </w:tc>
        <w:tc>
          <w:tcPr>
            <w:tcW w:w="2651" w:type="dxa"/>
          </w:tcPr>
          <w:p w14:paraId="07014A37" w14:textId="77777777" w:rsidR="00516460" w:rsidRDefault="00516460" w:rsidP="009E1060">
            <w:pPr>
              <w:rPr>
                <w:rFonts w:ascii="Arial" w:hAnsi="Arial" w:cs="Arial"/>
                <w:b/>
                <w:sz w:val="18"/>
                <w:szCs w:val="18"/>
              </w:rPr>
            </w:pPr>
            <w:r w:rsidRPr="00C834C4">
              <w:rPr>
                <w:rFonts w:ascii="Arial" w:hAnsi="Arial" w:cs="Arial"/>
                <w:b/>
                <w:sz w:val="18"/>
                <w:szCs w:val="18"/>
              </w:rPr>
              <w:t xml:space="preserve">ELECTRICAL SUPPLIES         </w:t>
            </w:r>
          </w:p>
          <w:p w14:paraId="367888F0" w14:textId="77777777" w:rsidR="00516460" w:rsidRDefault="00516460" w:rsidP="009E1060">
            <w:pPr>
              <w:rPr>
                <w:rFonts w:ascii="Arial" w:hAnsi="Arial" w:cs="Arial"/>
                <w:b/>
                <w:sz w:val="18"/>
                <w:szCs w:val="18"/>
              </w:rPr>
            </w:pPr>
          </w:p>
          <w:p w14:paraId="0F2938B5" w14:textId="5788CEF6" w:rsidR="00516460" w:rsidRPr="00C834C4" w:rsidRDefault="00516460" w:rsidP="009E1060">
            <w:pPr>
              <w:rPr>
                <w:rFonts w:ascii="Arial" w:hAnsi="Arial" w:cs="Arial"/>
                <w:b/>
                <w:sz w:val="18"/>
                <w:szCs w:val="18"/>
              </w:rPr>
            </w:pPr>
            <w:r w:rsidRPr="00C834C4">
              <w:rPr>
                <w:rFonts w:ascii="Arial" w:hAnsi="Arial" w:cs="Arial"/>
                <w:b/>
                <w:sz w:val="18"/>
                <w:szCs w:val="18"/>
              </w:rPr>
              <w:t>Switches &amp; Sockets</w:t>
            </w:r>
          </w:p>
          <w:p w14:paraId="3B711ECB" w14:textId="77777777" w:rsidR="00516460" w:rsidRPr="00C834C4" w:rsidRDefault="00516460" w:rsidP="009E1060">
            <w:pPr>
              <w:rPr>
                <w:rFonts w:ascii="Arial" w:hAnsi="Arial" w:cs="Arial"/>
                <w:sz w:val="18"/>
                <w:szCs w:val="18"/>
              </w:rPr>
            </w:pPr>
            <w:r w:rsidRPr="00C834C4">
              <w:rPr>
                <w:rFonts w:ascii="Arial" w:hAnsi="Arial" w:cs="Arial"/>
                <w:sz w:val="18"/>
                <w:szCs w:val="18"/>
              </w:rPr>
              <w:t xml:space="preserve">Undertake the </w:t>
            </w:r>
            <w:proofErr w:type="gramStart"/>
            <w:r w:rsidRPr="00C834C4">
              <w:rPr>
                <w:rFonts w:ascii="Arial" w:hAnsi="Arial" w:cs="Arial"/>
                <w:sz w:val="18"/>
                <w:szCs w:val="18"/>
              </w:rPr>
              <w:t>supply  and</w:t>
            </w:r>
            <w:proofErr w:type="gramEnd"/>
            <w:r w:rsidRPr="00C834C4">
              <w:rPr>
                <w:rFonts w:ascii="Arial" w:hAnsi="Arial" w:cs="Arial"/>
                <w:sz w:val="18"/>
                <w:szCs w:val="18"/>
              </w:rPr>
              <w:t xml:space="preserve"> installation  of wall sockets as per layout plan </w:t>
            </w:r>
          </w:p>
          <w:p w14:paraId="7DB71D92" w14:textId="77777777" w:rsidR="00516460" w:rsidRPr="00C834C4" w:rsidRDefault="00516460" w:rsidP="009E1060">
            <w:pPr>
              <w:rPr>
                <w:rFonts w:ascii="Arial" w:hAnsi="Arial" w:cs="Arial"/>
                <w:b/>
                <w:sz w:val="18"/>
                <w:szCs w:val="18"/>
              </w:rPr>
            </w:pPr>
            <w:r w:rsidRPr="00C834C4">
              <w:rPr>
                <w:rFonts w:ascii="Arial" w:hAnsi="Arial" w:cs="Arial"/>
                <w:b/>
                <w:sz w:val="18"/>
                <w:szCs w:val="18"/>
              </w:rPr>
              <w:t>(Drawing Ref No.4 – Electrical socket layout)</w:t>
            </w:r>
          </w:p>
          <w:p w14:paraId="74F66358" w14:textId="77777777" w:rsidR="00516460" w:rsidRPr="00C834C4" w:rsidRDefault="00516460" w:rsidP="009E1060">
            <w:pPr>
              <w:rPr>
                <w:rFonts w:ascii="Arial" w:hAnsi="Arial" w:cs="Arial"/>
                <w:b/>
                <w:sz w:val="18"/>
                <w:szCs w:val="18"/>
              </w:rPr>
            </w:pPr>
            <w:r w:rsidRPr="00C834C4">
              <w:rPr>
                <w:rFonts w:ascii="Arial" w:hAnsi="Arial" w:cs="Arial"/>
                <w:b/>
                <w:sz w:val="18"/>
                <w:szCs w:val="18"/>
              </w:rPr>
              <w:t xml:space="preserve">Socket to be as specification </w:t>
            </w:r>
            <w:proofErr w:type="gramStart"/>
            <w:r w:rsidRPr="00C834C4">
              <w:rPr>
                <w:rFonts w:ascii="Arial" w:hAnsi="Arial" w:cs="Arial"/>
                <w:b/>
                <w:sz w:val="18"/>
                <w:szCs w:val="18"/>
              </w:rPr>
              <w:t>below:-</w:t>
            </w:r>
            <w:proofErr w:type="gramEnd"/>
          </w:p>
          <w:p w14:paraId="2B4E2A2B" w14:textId="77777777" w:rsidR="00516460" w:rsidRPr="00C834C4" w:rsidRDefault="00516460" w:rsidP="009E1060">
            <w:pPr>
              <w:jc w:val="left"/>
              <w:rPr>
                <w:rFonts w:ascii="Arial" w:hAnsi="Arial" w:cs="Arial"/>
                <w:b/>
                <w:sz w:val="18"/>
                <w:szCs w:val="18"/>
              </w:rPr>
            </w:pPr>
            <w:r w:rsidRPr="00C834C4">
              <w:rPr>
                <w:rFonts w:ascii="Arial" w:hAnsi="Arial" w:cs="Arial"/>
                <w:b/>
                <w:sz w:val="18"/>
                <w:szCs w:val="18"/>
              </w:rPr>
              <w:t xml:space="preserve">White Legrand Synergy sockets </w:t>
            </w:r>
          </w:p>
          <w:p w14:paraId="70B48F8E" w14:textId="77777777" w:rsidR="00516460" w:rsidRPr="00C834C4" w:rsidRDefault="00516460" w:rsidP="00516460">
            <w:pPr>
              <w:pStyle w:val="ListParagraph"/>
              <w:numPr>
                <w:ilvl w:val="0"/>
                <w:numId w:val="26"/>
              </w:numPr>
              <w:spacing w:after="200" w:line="276" w:lineRule="auto"/>
              <w:jc w:val="both"/>
              <w:rPr>
                <w:rFonts w:ascii="Arial" w:hAnsi="Arial" w:cs="Arial"/>
                <w:b/>
                <w:sz w:val="18"/>
                <w:szCs w:val="18"/>
              </w:rPr>
            </w:pPr>
            <w:r w:rsidRPr="00C834C4">
              <w:rPr>
                <w:rFonts w:ascii="Arial" w:hAnsi="Arial" w:cs="Arial"/>
                <w:b/>
                <w:sz w:val="18"/>
                <w:szCs w:val="18"/>
              </w:rPr>
              <w:t>2 Gang plug socket</w:t>
            </w:r>
          </w:p>
          <w:p w14:paraId="59F435EB" w14:textId="77777777" w:rsidR="00516460" w:rsidRPr="00C834C4" w:rsidRDefault="00516460" w:rsidP="00516460">
            <w:pPr>
              <w:pStyle w:val="ListParagraph"/>
              <w:numPr>
                <w:ilvl w:val="0"/>
                <w:numId w:val="26"/>
              </w:numPr>
              <w:spacing w:after="200" w:line="276" w:lineRule="auto"/>
              <w:rPr>
                <w:rFonts w:ascii="Arial" w:hAnsi="Arial" w:cs="Arial"/>
                <w:b/>
                <w:sz w:val="18"/>
                <w:szCs w:val="18"/>
              </w:rPr>
            </w:pPr>
            <w:r w:rsidRPr="00C834C4">
              <w:rPr>
                <w:rFonts w:ascii="Arial" w:hAnsi="Arial" w:cs="Arial"/>
                <w:b/>
                <w:sz w:val="18"/>
                <w:szCs w:val="18"/>
              </w:rPr>
              <w:t>2</w:t>
            </w:r>
            <w:r>
              <w:rPr>
                <w:rFonts w:ascii="Arial" w:hAnsi="Arial" w:cs="Arial"/>
                <w:b/>
                <w:sz w:val="18"/>
                <w:szCs w:val="18"/>
              </w:rPr>
              <w:t xml:space="preserve"> </w:t>
            </w:r>
            <w:r w:rsidRPr="00C834C4">
              <w:rPr>
                <w:rFonts w:ascii="Arial" w:hAnsi="Arial" w:cs="Arial"/>
                <w:b/>
                <w:sz w:val="18"/>
                <w:szCs w:val="18"/>
              </w:rPr>
              <w:t>Gang EU plug socket</w:t>
            </w:r>
          </w:p>
        </w:tc>
        <w:tc>
          <w:tcPr>
            <w:tcW w:w="3246" w:type="dxa"/>
          </w:tcPr>
          <w:p w14:paraId="08C5519D" w14:textId="77777777" w:rsidR="00516460" w:rsidRPr="00C834C4" w:rsidRDefault="00516460" w:rsidP="009E1060">
            <w:pPr>
              <w:rPr>
                <w:rFonts w:ascii="Arial" w:hAnsi="Arial" w:cs="Arial"/>
                <w:noProof/>
                <w:sz w:val="18"/>
                <w:szCs w:val="18"/>
              </w:rPr>
            </w:pPr>
          </w:p>
          <w:p w14:paraId="14D8B454" w14:textId="77777777" w:rsidR="00516460" w:rsidRPr="00C834C4" w:rsidRDefault="00516460" w:rsidP="009E1060">
            <w:pPr>
              <w:rPr>
                <w:rFonts w:ascii="Arial" w:hAnsi="Arial" w:cs="Arial"/>
                <w:noProof/>
                <w:sz w:val="18"/>
                <w:szCs w:val="18"/>
              </w:rPr>
            </w:pPr>
          </w:p>
          <w:p w14:paraId="588AA825" w14:textId="77777777" w:rsidR="00516460" w:rsidRPr="00C834C4" w:rsidRDefault="00516460" w:rsidP="009E1060">
            <w:pPr>
              <w:rPr>
                <w:rFonts w:ascii="Arial" w:hAnsi="Arial" w:cs="Arial"/>
                <w:noProof/>
                <w:sz w:val="18"/>
                <w:szCs w:val="18"/>
              </w:rPr>
            </w:pPr>
          </w:p>
          <w:p w14:paraId="5A618508" w14:textId="77777777" w:rsidR="00516460" w:rsidRPr="00C834C4" w:rsidRDefault="00516460" w:rsidP="009E1060">
            <w:pPr>
              <w:rPr>
                <w:rFonts w:ascii="Arial" w:hAnsi="Arial" w:cs="Arial"/>
                <w:sz w:val="18"/>
                <w:szCs w:val="18"/>
              </w:rPr>
            </w:pPr>
            <w:r w:rsidRPr="00C834C4">
              <w:rPr>
                <w:rFonts w:ascii="Arial" w:hAnsi="Arial" w:cs="Arial"/>
                <w:noProof/>
                <w:sz w:val="18"/>
                <w:szCs w:val="18"/>
              </w:rPr>
              <w:drawing>
                <wp:inline distT="0" distB="0" distL="0" distR="0" wp14:anchorId="5D598D3C" wp14:editId="4F8C186E">
                  <wp:extent cx="1924493" cy="999460"/>
                  <wp:effectExtent l="0" t="0" r="0" b="0"/>
                  <wp:docPr id="1647580524" name="Picture 164758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6590" cy="1000549"/>
                          </a:xfrm>
                          <a:prstGeom prst="rect">
                            <a:avLst/>
                          </a:prstGeom>
                          <a:noFill/>
                        </pic:spPr>
                      </pic:pic>
                    </a:graphicData>
                  </a:graphic>
                </wp:inline>
              </w:drawing>
            </w:r>
          </w:p>
        </w:tc>
        <w:tc>
          <w:tcPr>
            <w:tcW w:w="517" w:type="dxa"/>
          </w:tcPr>
          <w:p w14:paraId="6A396BD4" w14:textId="77777777" w:rsidR="00516460" w:rsidRPr="00C834C4" w:rsidRDefault="00516460" w:rsidP="009E1060">
            <w:pPr>
              <w:rPr>
                <w:rFonts w:ascii="Arial" w:hAnsi="Arial" w:cs="Arial"/>
                <w:sz w:val="18"/>
                <w:szCs w:val="18"/>
              </w:rPr>
            </w:pPr>
          </w:p>
        </w:tc>
        <w:tc>
          <w:tcPr>
            <w:tcW w:w="957" w:type="dxa"/>
          </w:tcPr>
          <w:p w14:paraId="37EAA1BF" w14:textId="77777777" w:rsidR="00516460" w:rsidRPr="00C834C4" w:rsidRDefault="00516460" w:rsidP="009E1060">
            <w:pPr>
              <w:rPr>
                <w:rFonts w:ascii="Arial" w:hAnsi="Arial" w:cs="Arial"/>
                <w:sz w:val="18"/>
                <w:szCs w:val="18"/>
              </w:rPr>
            </w:pPr>
          </w:p>
        </w:tc>
        <w:tc>
          <w:tcPr>
            <w:tcW w:w="647" w:type="dxa"/>
          </w:tcPr>
          <w:p w14:paraId="3F4BEE49" w14:textId="77777777" w:rsidR="00516460" w:rsidRPr="00C834C4" w:rsidRDefault="00516460" w:rsidP="009E1060">
            <w:pPr>
              <w:rPr>
                <w:rFonts w:ascii="Arial" w:hAnsi="Arial" w:cs="Arial"/>
                <w:sz w:val="18"/>
                <w:szCs w:val="18"/>
              </w:rPr>
            </w:pPr>
          </w:p>
        </w:tc>
        <w:tc>
          <w:tcPr>
            <w:tcW w:w="647" w:type="dxa"/>
          </w:tcPr>
          <w:p w14:paraId="5F012E73" w14:textId="77777777" w:rsidR="00516460" w:rsidRPr="00C834C4" w:rsidRDefault="00516460" w:rsidP="009E1060">
            <w:pPr>
              <w:rPr>
                <w:rFonts w:ascii="Arial" w:hAnsi="Arial" w:cs="Arial"/>
                <w:sz w:val="18"/>
                <w:szCs w:val="18"/>
              </w:rPr>
            </w:pPr>
          </w:p>
        </w:tc>
      </w:tr>
      <w:tr w:rsidR="00516460" w:rsidRPr="00C834C4" w14:paraId="71C24241" w14:textId="77777777" w:rsidTr="00516460">
        <w:trPr>
          <w:trHeight w:val="4058"/>
        </w:trPr>
        <w:tc>
          <w:tcPr>
            <w:tcW w:w="589" w:type="dxa"/>
          </w:tcPr>
          <w:p w14:paraId="373B253E" w14:textId="77777777" w:rsidR="00516460" w:rsidRPr="00C834C4" w:rsidRDefault="00516460" w:rsidP="009E1060">
            <w:pPr>
              <w:jc w:val="center"/>
              <w:rPr>
                <w:rFonts w:ascii="Arial" w:hAnsi="Arial" w:cs="Arial"/>
                <w:sz w:val="18"/>
                <w:szCs w:val="18"/>
              </w:rPr>
            </w:pPr>
            <w:r w:rsidRPr="00C834C4">
              <w:rPr>
                <w:rFonts w:ascii="Arial" w:hAnsi="Arial" w:cs="Arial"/>
                <w:sz w:val="18"/>
                <w:szCs w:val="18"/>
              </w:rPr>
              <w:t>3.0</w:t>
            </w:r>
          </w:p>
        </w:tc>
        <w:tc>
          <w:tcPr>
            <w:tcW w:w="2651" w:type="dxa"/>
          </w:tcPr>
          <w:p w14:paraId="73107CEF" w14:textId="77777777" w:rsidR="00516460" w:rsidRPr="00C834C4" w:rsidRDefault="00516460" w:rsidP="009E1060">
            <w:pPr>
              <w:rPr>
                <w:rFonts w:ascii="Arial" w:hAnsi="Arial" w:cs="Arial"/>
                <w:sz w:val="18"/>
                <w:szCs w:val="18"/>
              </w:rPr>
            </w:pPr>
            <w:r w:rsidRPr="00C834C4">
              <w:rPr>
                <w:rFonts w:ascii="Arial" w:hAnsi="Arial" w:cs="Arial"/>
                <w:sz w:val="18"/>
                <w:szCs w:val="18"/>
              </w:rPr>
              <w:t>Undertake the supply and installation of electrical switches as per requirements of the space layout.</w:t>
            </w:r>
          </w:p>
          <w:p w14:paraId="5A95CC9E" w14:textId="77777777" w:rsidR="00516460" w:rsidRPr="00C834C4" w:rsidRDefault="00516460" w:rsidP="009E1060">
            <w:pPr>
              <w:rPr>
                <w:rFonts w:ascii="Arial" w:hAnsi="Arial" w:cs="Arial"/>
                <w:b/>
                <w:sz w:val="18"/>
                <w:szCs w:val="18"/>
              </w:rPr>
            </w:pPr>
            <w:r w:rsidRPr="00C834C4">
              <w:rPr>
                <w:rFonts w:ascii="Arial" w:hAnsi="Arial" w:cs="Arial"/>
                <w:b/>
                <w:sz w:val="18"/>
                <w:szCs w:val="18"/>
              </w:rPr>
              <w:t xml:space="preserve">Switches to be as specification </w:t>
            </w:r>
            <w:proofErr w:type="gramStart"/>
            <w:r w:rsidRPr="00C834C4">
              <w:rPr>
                <w:rFonts w:ascii="Arial" w:hAnsi="Arial" w:cs="Arial"/>
                <w:b/>
                <w:sz w:val="18"/>
                <w:szCs w:val="18"/>
              </w:rPr>
              <w:t>below:-</w:t>
            </w:r>
            <w:proofErr w:type="gramEnd"/>
          </w:p>
          <w:p w14:paraId="3FD7A38A" w14:textId="77777777" w:rsidR="00516460" w:rsidRPr="00C834C4" w:rsidRDefault="00516460" w:rsidP="009E1060">
            <w:pPr>
              <w:rPr>
                <w:rFonts w:ascii="Arial" w:hAnsi="Arial" w:cs="Arial"/>
                <w:b/>
                <w:sz w:val="18"/>
                <w:szCs w:val="18"/>
              </w:rPr>
            </w:pPr>
            <w:r w:rsidRPr="00C834C4">
              <w:rPr>
                <w:rFonts w:ascii="Arial" w:hAnsi="Arial" w:cs="Arial"/>
                <w:b/>
                <w:sz w:val="18"/>
                <w:szCs w:val="18"/>
              </w:rPr>
              <w:t xml:space="preserve">White Legrand Synergy electrical switches </w:t>
            </w:r>
          </w:p>
          <w:p w14:paraId="4EA9AC50" w14:textId="77777777" w:rsidR="00516460" w:rsidRPr="00C834C4" w:rsidRDefault="00516460" w:rsidP="00516460">
            <w:pPr>
              <w:pStyle w:val="ListParagraph"/>
              <w:numPr>
                <w:ilvl w:val="0"/>
                <w:numId w:val="20"/>
              </w:numPr>
              <w:spacing w:after="200" w:line="276" w:lineRule="auto"/>
              <w:rPr>
                <w:rFonts w:ascii="Arial" w:hAnsi="Arial" w:cs="Arial"/>
                <w:b/>
                <w:sz w:val="18"/>
                <w:szCs w:val="18"/>
              </w:rPr>
            </w:pPr>
            <w:r w:rsidRPr="00C834C4">
              <w:rPr>
                <w:rFonts w:ascii="Arial" w:hAnsi="Arial" w:cs="Arial"/>
                <w:b/>
                <w:sz w:val="18"/>
                <w:szCs w:val="18"/>
              </w:rPr>
              <w:t xml:space="preserve">1- Gang </w:t>
            </w:r>
          </w:p>
          <w:p w14:paraId="5E446854" w14:textId="77777777" w:rsidR="00516460" w:rsidRPr="00C834C4" w:rsidRDefault="00516460" w:rsidP="00516460">
            <w:pPr>
              <w:pStyle w:val="ListParagraph"/>
              <w:numPr>
                <w:ilvl w:val="0"/>
                <w:numId w:val="20"/>
              </w:numPr>
              <w:spacing w:after="200" w:line="276" w:lineRule="auto"/>
              <w:rPr>
                <w:rFonts w:ascii="Arial" w:hAnsi="Arial" w:cs="Arial"/>
                <w:sz w:val="18"/>
                <w:szCs w:val="18"/>
              </w:rPr>
            </w:pPr>
            <w:r w:rsidRPr="00C834C4">
              <w:rPr>
                <w:rFonts w:ascii="Arial" w:hAnsi="Arial" w:cs="Arial"/>
                <w:b/>
                <w:sz w:val="18"/>
                <w:szCs w:val="18"/>
              </w:rPr>
              <w:t>2- Gang</w:t>
            </w:r>
          </w:p>
          <w:p w14:paraId="0163549B" w14:textId="77777777" w:rsidR="00516460" w:rsidRPr="00C834C4" w:rsidRDefault="00516460" w:rsidP="00516460">
            <w:pPr>
              <w:pStyle w:val="ListParagraph"/>
              <w:numPr>
                <w:ilvl w:val="0"/>
                <w:numId w:val="20"/>
              </w:numPr>
              <w:spacing w:after="200" w:line="276" w:lineRule="auto"/>
              <w:rPr>
                <w:rFonts w:ascii="Arial" w:hAnsi="Arial" w:cs="Arial"/>
                <w:sz w:val="18"/>
                <w:szCs w:val="18"/>
              </w:rPr>
            </w:pPr>
            <w:r w:rsidRPr="00C834C4">
              <w:rPr>
                <w:rFonts w:ascii="Arial" w:hAnsi="Arial" w:cs="Arial"/>
                <w:b/>
                <w:sz w:val="18"/>
                <w:szCs w:val="18"/>
              </w:rPr>
              <w:t xml:space="preserve">3- Gang, </w:t>
            </w:r>
            <w:proofErr w:type="spellStart"/>
            <w:r w:rsidRPr="00C834C4">
              <w:rPr>
                <w:rFonts w:ascii="Arial" w:hAnsi="Arial" w:cs="Arial"/>
                <w:b/>
                <w:sz w:val="18"/>
                <w:szCs w:val="18"/>
              </w:rPr>
              <w:t>etc</w:t>
            </w:r>
            <w:proofErr w:type="spellEnd"/>
            <w:r w:rsidRPr="00C834C4">
              <w:rPr>
                <w:rFonts w:ascii="Arial" w:hAnsi="Arial" w:cs="Arial"/>
                <w:b/>
                <w:sz w:val="18"/>
                <w:szCs w:val="18"/>
              </w:rPr>
              <w:t>…</w:t>
            </w:r>
          </w:p>
        </w:tc>
        <w:tc>
          <w:tcPr>
            <w:tcW w:w="3246" w:type="dxa"/>
          </w:tcPr>
          <w:p w14:paraId="5AB17BF9" w14:textId="77777777" w:rsidR="00516460" w:rsidRPr="00C834C4" w:rsidRDefault="00516460" w:rsidP="009E1060">
            <w:pPr>
              <w:rPr>
                <w:rFonts w:ascii="Arial" w:hAnsi="Arial" w:cs="Arial"/>
                <w:sz w:val="18"/>
                <w:szCs w:val="18"/>
              </w:rPr>
            </w:pPr>
            <w:r w:rsidRPr="00C834C4">
              <w:rPr>
                <w:rFonts w:ascii="Arial" w:hAnsi="Arial" w:cs="Arial"/>
                <w:noProof/>
                <w:sz w:val="18"/>
                <w:szCs w:val="18"/>
              </w:rPr>
              <w:drawing>
                <wp:inline distT="0" distB="0" distL="0" distR="0" wp14:anchorId="4C920170" wp14:editId="184DF87C">
                  <wp:extent cx="1010093" cy="85060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2190" cy="852371"/>
                          </a:xfrm>
                          <a:prstGeom prst="rect">
                            <a:avLst/>
                          </a:prstGeom>
                          <a:noFill/>
                        </pic:spPr>
                      </pic:pic>
                    </a:graphicData>
                  </a:graphic>
                </wp:inline>
              </w:drawing>
            </w:r>
            <w:r w:rsidRPr="00C834C4">
              <w:rPr>
                <w:rFonts w:ascii="Arial" w:hAnsi="Arial" w:cs="Arial"/>
                <w:sz w:val="18"/>
                <w:szCs w:val="18"/>
              </w:rPr>
              <w:t xml:space="preserve"> </w:t>
            </w:r>
            <w:r w:rsidRPr="00C834C4">
              <w:rPr>
                <w:rFonts w:ascii="Arial" w:hAnsi="Arial" w:cs="Arial"/>
                <w:sz w:val="18"/>
                <w:szCs w:val="18"/>
              </w:rPr>
              <w:object w:dxaOrig="1665" w:dyaOrig="1650" w14:anchorId="728A44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25pt;height:62.25pt" o:ole="">
                  <v:imagedata r:id="rId16" o:title=""/>
                </v:shape>
                <o:OLEObject Type="Embed" ProgID="PBrush" ShapeID="_x0000_i1025" DrawAspect="Content" ObjectID="_1758363127" r:id="rId17"/>
              </w:object>
            </w:r>
            <w:r w:rsidRPr="00C834C4">
              <w:rPr>
                <w:rFonts w:ascii="Arial" w:hAnsi="Arial" w:cs="Arial"/>
                <w:sz w:val="18"/>
                <w:szCs w:val="18"/>
              </w:rPr>
              <w:object w:dxaOrig="1935" w:dyaOrig="2115" w14:anchorId="3D7E77D7">
                <v:shape id="_x0000_i1026" type="#_x0000_t75" style="width:97.5pt;height:63pt" o:ole="">
                  <v:imagedata r:id="rId18" o:title=""/>
                </v:shape>
                <o:OLEObject Type="Embed" ProgID="PBrush" ShapeID="_x0000_i1026" DrawAspect="Content" ObjectID="_1758363128" r:id="rId19"/>
              </w:object>
            </w:r>
          </w:p>
        </w:tc>
        <w:tc>
          <w:tcPr>
            <w:tcW w:w="517" w:type="dxa"/>
          </w:tcPr>
          <w:p w14:paraId="65EDEC1A" w14:textId="77777777" w:rsidR="00516460" w:rsidRPr="00C834C4" w:rsidRDefault="00516460" w:rsidP="009E1060">
            <w:pPr>
              <w:rPr>
                <w:rFonts w:ascii="Arial" w:hAnsi="Arial" w:cs="Arial"/>
                <w:sz w:val="18"/>
                <w:szCs w:val="18"/>
              </w:rPr>
            </w:pPr>
          </w:p>
        </w:tc>
        <w:tc>
          <w:tcPr>
            <w:tcW w:w="957" w:type="dxa"/>
          </w:tcPr>
          <w:p w14:paraId="73879548" w14:textId="77777777" w:rsidR="00516460" w:rsidRPr="00C834C4" w:rsidRDefault="00516460" w:rsidP="009E1060">
            <w:pPr>
              <w:rPr>
                <w:rFonts w:ascii="Arial" w:hAnsi="Arial" w:cs="Arial"/>
                <w:sz w:val="18"/>
                <w:szCs w:val="18"/>
              </w:rPr>
            </w:pPr>
          </w:p>
        </w:tc>
        <w:tc>
          <w:tcPr>
            <w:tcW w:w="647" w:type="dxa"/>
          </w:tcPr>
          <w:p w14:paraId="3376E451" w14:textId="77777777" w:rsidR="00516460" w:rsidRPr="00C834C4" w:rsidRDefault="00516460" w:rsidP="009E1060">
            <w:pPr>
              <w:rPr>
                <w:rFonts w:ascii="Arial" w:hAnsi="Arial" w:cs="Arial"/>
                <w:sz w:val="18"/>
                <w:szCs w:val="18"/>
              </w:rPr>
            </w:pPr>
          </w:p>
        </w:tc>
        <w:tc>
          <w:tcPr>
            <w:tcW w:w="647" w:type="dxa"/>
          </w:tcPr>
          <w:p w14:paraId="7321C653" w14:textId="77777777" w:rsidR="00516460" w:rsidRPr="00C834C4" w:rsidRDefault="00516460" w:rsidP="009E1060">
            <w:pPr>
              <w:rPr>
                <w:rFonts w:ascii="Arial" w:hAnsi="Arial" w:cs="Arial"/>
                <w:sz w:val="18"/>
                <w:szCs w:val="18"/>
              </w:rPr>
            </w:pPr>
          </w:p>
        </w:tc>
      </w:tr>
      <w:tr w:rsidR="00516460" w:rsidRPr="00C834C4" w14:paraId="5D85C3B5" w14:textId="77777777" w:rsidTr="00B04F05">
        <w:trPr>
          <w:trHeight w:val="3770"/>
        </w:trPr>
        <w:tc>
          <w:tcPr>
            <w:tcW w:w="589" w:type="dxa"/>
          </w:tcPr>
          <w:p w14:paraId="4474AB3A" w14:textId="77777777" w:rsidR="00516460" w:rsidRPr="00C834C4" w:rsidRDefault="00516460" w:rsidP="009E1060">
            <w:pPr>
              <w:jc w:val="center"/>
              <w:rPr>
                <w:rFonts w:ascii="Arial" w:hAnsi="Arial" w:cs="Arial"/>
                <w:sz w:val="18"/>
                <w:szCs w:val="18"/>
              </w:rPr>
            </w:pPr>
            <w:r w:rsidRPr="00C834C4">
              <w:rPr>
                <w:rFonts w:ascii="Arial" w:hAnsi="Arial" w:cs="Arial"/>
                <w:sz w:val="18"/>
                <w:szCs w:val="18"/>
              </w:rPr>
              <w:lastRenderedPageBreak/>
              <w:t>4.0</w:t>
            </w:r>
          </w:p>
        </w:tc>
        <w:tc>
          <w:tcPr>
            <w:tcW w:w="2651" w:type="dxa"/>
          </w:tcPr>
          <w:p w14:paraId="4AD9B466" w14:textId="77777777" w:rsidR="00516460" w:rsidRPr="00C834C4" w:rsidRDefault="00516460" w:rsidP="009E1060">
            <w:pPr>
              <w:rPr>
                <w:rFonts w:ascii="Arial" w:hAnsi="Arial" w:cs="Arial"/>
                <w:sz w:val="18"/>
                <w:szCs w:val="18"/>
              </w:rPr>
            </w:pPr>
            <w:r w:rsidRPr="00C834C4">
              <w:rPr>
                <w:rFonts w:ascii="Arial" w:hAnsi="Arial" w:cs="Arial"/>
                <w:sz w:val="18"/>
                <w:szCs w:val="18"/>
              </w:rPr>
              <w:t>Undertake the supply and installation of table sockets as per requirements of the space layout. (Boardroom, Meeting rooms)</w:t>
            </w:r>
          </w:p>
          <w:p w14:paraId="1CEA8F37" w14:textId="77777777" w:rsidR="00516460" w:rsidRPr="00C834C4" w:rsidRDefault="00516460" w:rsidP="009E1060">
            <w:pPr>
              <w:rPr>
                <w:rFonts w:ascii="Arial" w:hAnsi="Arial" w:cs="Arial"/>
                <w:sz w:val="18"/>
                <w:szCs w:val="18"/>
              </w:rPr>
            </w:pPr>
            <w:r w:rsidRPr="00C834C4">
              <w:rPr>
                <w:rFonts w:ascii="Arial" w:hAnsi="Arial" w:cs="Arial"/>
                <w:sz w:val="18"/>
                <w:szCs w:val="18"/>
              </w:rPr>
              <w:t xml:space="preserve"> (</w:t>
            </w:r>
            <w:r w:rsidRPr="00C834C4">
              <w:rPr>
                <w:rFonts w:ascii="Arial" w:hAnsi="Arial" w:cs="Arial"/>
                <w:b/>
                <w:sz w:val="18"/>
                <w:szCs w:val="18"/>
              </w:rPr>
              <w:t>Drawing Ref No.4 – Electrical socket layout</w:t>
            </w:r>
          </w:p>
          <w:p w14:paraId="6D84E281" w14:textId="77777777" w:rsidR="00516460" w:rsidRPr="00C834C4" w:rsidRDefault="00516460" w:rsidP="009E1060">
            <w:pPr>
              <w:rPr>
                <w:rFonts w:ascii="Arial" w:hAnsi="Arial" w:cs="Arial"/>
                <w:sz w:val="18"/>
                <w:szCs w:val="18"/>
              </w:rPr>
            </w:pPr>
            <w:proofErr w:type="gramStart"/>
            <w:r w:rsidRPr="00C834C4">
              <w:rPr>
                <w:rFonts w:ascii="Arial" w:hAnsi="Arial" w:cs="Arial"/>
                <w:sz w:val="18"/>
                <w:szCs w:val="18"/>
              </w:rPr>
              <w:t>.Sockets</w:t>
            </w:r>
            <w:proofErr w:type="gramEnd"/>
            <w:r w:rsidRPr="00C834C4">
              <w:rPr>
                <w:rFonts w:ascii="Arial" w:hAnsi="Arial" w:cs="Arial"/>
                <w:sz w:val="18"/>
                <w:szCs w:val="18"/>
              </w:rPr>
              <w:t xml:space="preserve"> to be as specification below</w:t>
            </w:r>
            <w:r w:rsidRPr="00C834C4">
              <w:rPr>
                <w:rFonts w:ascii="Arial" w:hAnsi="Arial" w:cs="Arial"/>
                <w:b/>
                <w:sz w:val="18"/>
                <w:szCs w:val="18"/>
              </w:rPr>
              <w:t>:-</w:t>
            </w:r>
          </w:p>
          <w:p w14:paraId="1DF2718A" w14:textId="77777777" w:rsidR="00516460" w:rsidRPr="00C834C4" w:rsidRDefault="00516460" w:rsidP="009E1060">
            <w:pPr>
              <w:rPr>
                <w:rFonts w:ascii="Arial" w:hAnsi="Arial" w:cs="Arial"/>
                <w:b/>
                <w:sz w:val="18"/>
                <w:szCs w:val="18"/>
              </w:rPr>
            </w:pPr>
            <w:r w:rsidRPr="00C834C4">
              <w:rPr>
                <w:rFonts w:ascii="Arial" w:hAnsi="Arial" w:cs="Arial"/>
                <w:b/>
                <w:sz w:val="18"/>
                <w:szCs w:val="18"/>
              </w:rPr>
              <w:t>White Legrand Synergy table sockets</w:t>
            </w:r>
          </w:p>
          <w:p w14:paraId="78FA8C94" w14:textId="77777777" w:rsidR="00516460" w:rsidRPr="00C834C4" w:rsidRDefault="00516460" w:rsidP="00516460">
            <w:pPr>
              <w:pStyle w:val="ListParagraph"/>
              <w:numPr>
                <w:ilvl w:val="0"/>
                <w:numId w:val="27"/>
              </w:numPr>
              <w:spacing w:after="200" w:line="276" w:lineRule="auto"/>
              <w:rPr>
                <w:rFonts w:ascii="Arial" w:hAnsi="Arial" w:cs="Arial"/>
                <w:sz w:val="18"/>
                <w:szCs w:val="18"/>
              </w:rPr>
            </w:pPr>
            <w:r w:rsidRPr="00C834C4">
              <w:rPr>
                <w:rFonts w:ascii="Arial" w:hAnsi="Arial" w:cs="Arial"/>
                <w:sz w:val="18"/>
                <w:szCs w:val="18"/>
              </w:rPr>
              <w:t>1- Gang</w:t>
            </w:r>
          </w:p>
          <w:p w14:paraId="3EEFF49D" w14:textId="77777777" w:rsidR="00516460" w:rsidRPr="00C834C4" w:rsidRDefault="00516460" w:rsidP="00516460">
            <w:pPr>
              <w:pStyle w:val="ListParagraph"/>
              <w:numPr>
                <w:ilvl w:val="0"/>
                <w:numId w:val="27"/>
              </w:numPr>
              <w:spacing w:after="200" w:line="276" w:lineRule="auto"/>
              <w:rPr>
                <w:rFonts w:ascii="Arial" w:hAnsi="Arial" w:cs="Arial"/>
                <w:sz w:val="18"/>
                <w:szCs w:val="18"/>
              </w:rPr>
            </w:pPr>
            <w:r w:rsidRPr="00C834C4">
              <w:rPr>
                <w:rFonts w:ascii="Arial" w:hAnsi="Arial" w:cs="Arial"/>
                <w:sz w:val="18"/>
                <w:szCs w:val="18"/>
              </w:rPr>
              <w:t>Multi- Gang</w:t>
            </w:r>
          </w:p>
          <w:p w14:paraId="168805C7" w14:textId="77777777" w:rsidR="00516460" w:rsidRPr="00C834C4" w:rsidRDefault="00516460" w:rsidP="009E1060">
            <w:pPr>
              <w:pStyle w:val="ListParagraph"/>
              <w:rPr>
                <w:rFonts w:ascii="Arial" w:hAnsi="Arial" w:cs="Arial"/>
                <w:sz w:val="18"/>
                <w:szCs w:val="18"/>
              </w:rPr>
            </w:pPr>
            <w:r w:rsidRPr="00C834C4">
              <w:rPr>
                <w:rFonts w:ascii="Arial" w:hAnsi="Arial" w:cs="Arial"/>
                <w:sz w:val="18"/>
                <w:szCs w:val="18"/>
              </w:rPr>
              <w:t xml:space="preserve">Picture attached </w:t>
            </w:r>
          </w:p>
        </w:tc>
        <w:tc>
          <w:tcPr>
            <w:tcW w:w="3246" w:type="dxa"/>
          </w:tcPr>
          <w:p w14:paraId="7B52557E" w14:textId="77777777" w:rsidR="00516460" w:rsidRPr="00C834C4" w:rsidRDefault="00516460" w:rsidP="009E1060">
            <w:pPr>
              <w:rPr>
                <w:rFonts w:ascii="Arial" w:hAnsi="Arial" w:cs="Arial"/>
                <w:sz w:val="18"/>
                <w:szCs w:val="18"/>
              </w:rPr>
            </w:pPr>
          </w:p>
          <w:p w14:paraId="20A6B770" w14:textId="77777777" w:rsidR="00516460" w:rsidRPr="00C834C4" w:rsidRDefault="00516460" w:rsidP="009E1060">
            <w:pPr>
              <w:rPr>
                <w:rFonts w:ascii="Arial" w:hAnsi="Arial" w:cs="Arial"/>
                <w:sz w:val="18"/>
                <w:szCs w:val="18"/>
              </w:rPr>
            </w:pPr>
            <w:r w:rsidRPr="00C834C4">
              <w:rPr>
                <w:rFonts w:ascii="Arial" w:hAnsi="Arial" w:cs="Arial"/>
                <w:noProof/>
                <w:sz w:val="18"/>
                <w:szCs w:val="18"/>
              </w:rPr>
              <w:drawing>
                <wp:inline distT="0" distB="0" distL="0" distR="0" wp14:anchorId="02427BE0" wp14:editId="4B96F726">
                  <wp:extent cx="1765004" cy="859799"/>
                  <wp:effectExtent l="0" t="0" r="6985" b="0"/>
                  <wp:docPr id="338820058" name="Picture 33882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64985" cy="859790"/>
                          </a:xfrm>
                          <a:prstGeom prst="rect">
                            <a:avLst/>
                          </a:prstGeom>
                          <a:noFill/>
                        </pic:spPr>
                      </pic:pic>
                    </a:graphicData>
                  </a:graphic>
                </wp:inline>
              </w:drawing>
            </w:r>
          </w:p>
          <w:p w14:paraId="36D8167C" w14:textId="77777777" w:rsidR="00516460" w:rsidRPr="00C834C4" w:rsidRDefault="00516460" w:rsidP="009E1060">
            <w:pPr>
              <w:rPr>
                <w:rFonts w:ascii="Arial" w:hAnsi="Arial" w:cs="Arial"/>
                <w:sz w:val="18"/>
                <w:szCs w:val="18"/>
              </w:rPr>
            </w:pPr>
            <w:r w:rsidRPr="00C834C4">
              <w:rPr>
                <w:rFonts w:ascii="Arial" w:hAnsi="Arial" w:cs="Arial"/>
                <w:sz w:val="18"/>
                <w:szCs w:val="18"/>
              </w:rPr>
              <w:object w:dxaOrig="2265" w:dyaOrig="1110" w14:anchorId="37C84740">
                <v:shape id="_x0000_i1027" type="#_x0000_t75" style="width:148.5pt;height:93pt" o:ole="">
                  <v:imagedata r:id="rId21" o:title=""/>
                </v:shape>
                <o:OLEObject Type="Embed" ProgID="PBrush" ShapeID="_x0000_i1027" DrawAspect="Content" ObjectID="_1758363129" r:id="rId22"/>
              </w:object>
            </w:r>
          </w:p>
          <w:p w14:paraId="202E8526" w14:textId="77777777" w:rsidR="00516460" w:rsidRPr="00C834C4" w:rsidRDefault="00516460" w:rsidP="009E1060">
            <w:pPr>
              <w:rPr>
                <w:rFonts w:ascii="Arial" w:hAnsi="Arial" w:cs="Arial"/>
                <w:sz w:val="18"/>
                <w:szCs w:val="18"/>
              </w:rPr>
            </w:pPr>
          </w:p>
        </w:tc>
        <w:tc>
          <w:tcPr>
            <w:tcW w:w="517" w:type="dxa"/>
          </w:tcPr>
          <w:p w14:paraId="33B6D42E" w14:textId="77777777" w:rsidR="00516460" w:rsidRPr="00C834C4" w:rsidRDefault="00516460" w:rsidP="009E1060">
            <w:pPr>
              <w:rPr>
                <w:rFonts w:ascii="Arial" w:hAnsi="Arial" w:cs="Arial"/>
                <w:sz w:val="18"/>
                <w:szCs w:val="18"/>
              </w:rPr>
            </w:pPr>
          </w:p>
        </w:tc>
        <w:tc>
          <w:tcPr>
            <w:tcW w:w="957" w:type="dxa"/>
          </w:tcPr>
          <w:p w14:paraId="07F6A63B" w14:textId="77777777" w:rsidR="00516460" w:rsidRPr="00C834C4" w:rsidRDefault="00516460" w:rsidP="009E1060">
            <w:pPr>
              <w:rPr>
                <w:rFonts w:ascii="Arial" w:hAnsi="Arial" w:cs="Arial"/>
                <w:sz w:val="18"/>
                <w:szCs w:val="18"/>
              </w:rPr>
            </w:pPr>
          </w:p>
        </w:tc>
        <w:tc>
          <w:tcPr>
            <w:tcW w:w="647" w:type="dxa"/>
          </w:tcPr>
          <w:p w14:paraId="1C53DDC8" w14:textId="77777777" w:rsidR="00516460" w:rsidRPr="00C834C4" w:rsidRDefault="00516460" w:rsidP="009E1060">
            <w:pPr>
              <w:rPr>
                <w:rFonts w:ascii="Arial" w:hAnsi="Arial" w:cs="Arial"/>
                <w:sz w:val="18"/>
                <w:szCs w:val="18"/>
              </w:rPr>
            </w:pPr>
          </w:p>
        </w:tc>
        <w:tc>
          <w:tcPr>
            <w:tcW w:w="647" w:type="dxa"/>
          </w:tcPr>
          <w:p w14:paraId="58700BE9" w14:textId="77777777" w:rsidR="00516460" w:rsidRPr="00C834C4" w:rsidRDefault="00516460" w:rsidP="009E1060">
            <w:pPr>
              <w:rPr>
                <w:rFonts w:ascii="Arial" w:hAnsi="Arial" w:cs="Arial"/>
                <w:sz w:val="18"/>
                <w:szCs w:val="18"/>
              </w:rPr>
            </w:pPr>
          </w:p>
        </w:tc>
      </w:tr>
      <w:tr w:rsidR="00516460" w:rsidRPr="00C834C4" w14:paraId="5F4E06CD" w14:textId="77777777" w:rsidTr="00516460">
        <w:trPr>
          <w:trHeight w:val="890"/>
        </w:trPr>
        <w:tc>
          <w:tcPr>
            <w:tcW w:w="589" w:type="dxa"/>
          </w:tcPr>
          <w:p w14:paraId="6FB1DD54" w14:textId="77777777" w:rsidR="00516460" w:rsidRPr="00C834C4" w:rsidRDefault="00516460" w:rsidP="009E1060">
            <w:pPr>
              <w:jc w:val="center"/>
              <w:rPr>
                <w:rFonts w:ascii="Arial" w:hAnsi="Arial" w:cs="Arial"/>
                <w:sz w:val="18"/>
                <w:szCs w:val="18"/>
              </w:rPr>
            </w:pPr>
            <w:r>
              <w:rPr>
                <w:rFonts w:ascii="Arial" w:hAnsi="Arial" w:cs="Arial"/>
                <w:sz w:val="18"/>
                <w:szCs w:val="18"/>
              </w:rPr>
              <w:t>5.0</w:t>
            </w:r>
          </w:p>
        </w:tc>
        <w:tc>
          <w:tcPr>
            <w:tcW w:w="2651" w:type="dxa"/>
          </w:tcPr>
          <w:p w14:paraId="1584D2E8" w14:textId="77777777" w:rsidR="00516460" w:rsidRPr="00C834C4" w:rsidRDefault="00516460" w:rsidP="009E1060">
            <w:pPr>
              <w:rPr>
                <w:rFonts w:ascii="Arial" w:hAnsi="Arial" w:cs="Arial"/>
                <w:sz w:val="18"/>
                <w:szCs w:val="18"/>
              </w:rPr>
            </w:pPr>
            <w:r>
              <w:rPr>
                <w:rFonts w:ascii="Arial" w:hAnsi="Arial" w:cs="Arial"/>
                <w:sz w:val="18"/>
                <w:szCs w:val="18"/>
              </w:rPr>
              <w:t xml:space="preserve">Undertake the supply and installation of </w:t>
            </w:r>
            <w:r w:rsidRPr="002E4BC6">
              <w:rPr>
                <w:rFonts w:ascii="Arial" w:hAnsi="Arial" w:cs="Arial"/>
                <w:sz w:val="18"/>
                <w:szCs w:val="18"/>
              </w:rPr>
              <w:t>LED ceiling flat panel light fixtures</w:t>
            </w:r>
            <w:r>
              <w:rPr>
                <w:rFonts w:ascii="Arial" w:hAnsi="Arial" w:cs="Arial"/>
                <w:sz w:val="18"/>
                <w:szCs w:val="18"/>
              </w:rPr>
              <w:t xml:space="preserve"> </w:t>
            </w:r>
          </w:p>
        </w:tc>
        <w:tc>
          <w:tcPr>
            <w:tcW w:w="3246" w:type="dxa"/>
          </w:tcPr>
          <w:p w14:paraId="239BDDA2" w14:textId="77777777" w:rsidR="00516460" w:rsidRPr="00C834C4" w:rsidRDefault="00516460" w:rsidP="009E1060">
            <w:pPr>
              <w:rPr>
                <w:rFonts w:ascii="Arial" w:hAnsi="Arial" w:cs="Arial"/>
                <w:sz w:val="18"/>
                <w:szCs w:val="18"/>
              </w:rPr>
            </w:pPr>
          </w:p>
        </w:tc>
        <w:tc>
          <w:tcPr>
            <w:tcW w:w="517" w:type="dxa"/>
          </w:tcPr>
          <w:p w14:paraId="2D92510A" w14:textId="77777777" w:rsidR="00516460" w:rsidRPr="00C834C4" w:rsidRDefault="00516460" w:rsidP="009E1060">
            <w:pPr>
              <w:rPr>
                <w:rFonts w:ascii="Arial" w:hAnsi="Arial" w:cs="Arial"/>
                <w:sz w:val="18"/>
                <w:szCs w:val="18"/>
              </w:rPr>
            </w:pPr>
          </w:p>
        </w:tc>
        <w:tc>
          <w:tcPr>
            <w:tcW w:w="957" w:type="dxa"/>
          </w:tcPr>
          <w:p w14:paraId="613BC785" w14:textId="77777777" w:rsidR="00516460" w:rsidRPr="00C834C4" w:rsidRDefault="00516460" w:rsidP="009E1060">
            <w:pPr>
              <w:rPr>
                <w:rFonts w:ascii="Arial" w:hAnsi="Arial" w:cs="Arial"/>
                <w:sz w:val="18"/>
                <w:szCs w:val="18"/>
              </w:rPr>
            </w:pPr>
          </w:p>
        </w:tc>
        <w:tc>
          <w:tcPr>
            <w:tcW w:w="647" w:type="dxa"/>
          </w:tcPr>
          <w:p w14:paraId="4D621FD1" w14:textId="77777777" w:rsidR="00516460" w:rsidRPr="00C834C4" w:rsidRDefault="00516460" w:rsidP="009E1060">
            <w:pPr>
              <w:rPr>
                <w:rFonts w:ascii="Arial" w:hAnsi="Arial" w:cs="Arial"/>
                <w:sz w:val="18"/>
                <w:szCs w:val="18"/>
              </w:rPr>
            </w:pPr>
          </w:p>
        </w:tc>
        <w:tc>
          <w:tcPr>
            <w:tcW w:w="647" w:type="dxa"/>
          </w:tcPr>
          <w:p w14:paraId="486B8159" w14:textId="77777777" w:rsidR="00516460" w:rsidRPr="00C834C4" w:rsidRDefault="00516460" w:rsidP="009E1060">
            <w:pPr>
              <w:rPr>
                <w:rFonts w:ascii="Arial" w:hAnsi="Arial" w:cs="Arial"/>
                <w:sz w:val="18"/>
                <w:szCs w:val="18"/>
              </w:rPr>
            </w:pPr>
          </w:p>
        </w:tc>
      </w:tr>
    </w:tbl>
    <w:p w14:paraId="4F67CDA6" w14:textId="77777777" w:rsidR="00516460" w:rsidRPr="00C834C4" w:rsidRDefault="00516460" w:rsidP="00516460">
      <w:pPr>
        <w:rPr>
          <w:rFonts w:ascii="Arial" w:hAnsi="Arial" w:cs="Arial"/>
          <w:sz w:val="18"/>
          <w:szCs w:val="18"/>
        </w:rPr>
      </w:pPr>
    </w:p>
    <w:p w14:paraId="6A9DEC6E" w14:textId="7062C578" w:rsidR="00516460" w:rsidRDefault="00516460">
      <w:pPr>
        <w:suppressAutoHyphens w:val="0"/>
        <w:overflowPunct/>
        <w:autoSpaceDE/>
        <w:autoSpaceDN/>
        <w:adjustRightInd/>
        <w:spacing w:after="160" w:line="259" w:lineRule="auto"/>
        <w:jc w:val="left"/>
        <w:rPr>
          <w:rFonts w:ascii="Arial" w:eastAsiaTheme="minorHAnsi" w:hAnsi="Arial" w:cs="Arial"/>
          <w:sz w:val="20"/>
          <w:szCs w:val="22"/>
        </w:rPr>
      </w:pPr>
      <w:r>
        <w:rPr>
          <w:rFonts w:ascii="Arial" w:hAnsi="Arial" w:cs="Arial"/>
          <w:sz w:val="20"/>
        </w:rPr>
        <w:br w:type="page"/>
      </w:r>
    </w:p>
    <w:p w14:paraId="183E86BB" w14:textId="6CB877AD" w:rsidR="00FD44DB" w:rsidRPr="00516460" w:rsidRDefault="00516460" w:rsidP="00516460">
      <w:pPr>
        <w:pStyle w:val="ListParagraph"/>
        <w:jc w:val="right"/>
        <w:rPr>
          <w:rFonts w:ascii="Arial" w:hAnsi="Arial" w:cs="Arial"/>
          <w:b/>
          <w:bCs/>
          <w:sz w:val="20"/>
          <w:u w:val="single"/>
        </w:rPr>
      </w:pPr>
      <w:r w:rsidRPr="00516460">
        <w:rPr>
          <w:rFonts w:ascii="Arial" w:hAnsi="Arial" w:cs="Arial"/>
          <w:b/>
          <w:bCs/>
          <w:sz w:val="20"/>
          <w:u w:val="single"/>
        </w:rPr>
        <w:lastRenderedPageBreak/>
        <w:t>Annex 4</w:t>
      </w:r>
    </w:p>
    <w:p w14:paraId="2CCA5EA7" w14:textId="77777777" w:rsidR="00FD44DB" w:rsidRDefault="00FD44DB" w:rsidP="00FD44DB">
      <w:pPr>
        <w:pStyle w:val="ListParagraph"/>
        <w:spacing w:line="360" w:lineRule="auto"/>
        <w:ind w:left="450"/>
        <w:jc w:val="both"/>
        <w:rPr>
          <w:rFonts w:ascii="Arial" w:hAnsi="Arial" w:cs="Arial"/>
          <w:sz w:val="20"/>
        </w:rPr>
      </w:pPr>
    </w:p>
    <w:p w14:paraId="1132B28E" w14:textId="72C38940" w:rsidR="00516460" w:rsidRPr="00516460" w:rsidRDefault="00516460" w:rsidP="00516460">
      <w:pPr>
        <w:rPr>
          <w:rFonts w:ascii="Arial" w:hAnsi="Arial" w:cs="Arial"/>
          <w:b/>
          <w:sz w:val="22"/>
          <w:szCs w:val="22"/>
        </w:rPr>
      </w:pPr>
      <w:r w:rsidRPr="00516460">
        <w:rPr>
          <w:rFonts w:ascii="Arial" w:hAnsi="Arial" w:cs="Arial"/>
          <w:b/>
          <w:sz w:val="22"/>
          <w:szCs w:val="22"/>
        </w:rPr>
        <w:t xml:space="preserve">GUIDANCE NOTES </w:t>
      </w:r>
    </w:p>
    <w:p w14:paraId="41340234" w14:textId="77777777" w:rsidR="00516460" w:rsidRDefault="00516460" w:rsidP="00516460">
      <w:pPr>
        <w:pStyle w:val="ListParagraph"/>
        <w:ind w:left="435"/>
        <w:rPr>
          <w:rFonts w:ascii="Arial" w:hAnsi="Arial" w:cs="Arial"/>
          <w:sz w:val="28"/>
          <w:szCs w:val="28"/>
        </w:rPr>
      </w:pPr>
    </w:p>
    <w:p w14:paraId="03456614" w14:textId="77777777" w:rsidR="00516460" w:rsidRPr="00516460" w:rsidRDefault="00516460" w:rsidP="00516460">
      <w:pPr>
        <w:pStyle w:val="ListParagraph"/>
        <w:numPr>
          <w:ilvl w:val="0"/>
          <w:numId w:val="37"/>
        </w:numPr>
        <w:spacing w:after="200" w:line="276" w:lineRule="auto"/>
        <w:ind w:left="360"/>
        <w:rPr>
          <w:rFonts w:ascii="Arial" w:hAnsi="Arial" w:cs="Arial"/>
          <w:sz w:val="20"/>
          <w:szCs w:val="20"/>
        </w:rPr>
      </w:pPr>
      <w:r w:rsidRPr="00516460">
        <w:rPr>
          <w:rFonts w:ascii="Arial" w:hAnsi="Arial" w:cs="Arial"/>
          <w:sz w:val="20"/>
          <w:szCs w:val="20"/>
        </w:rPr>
        <w:t>Drawings are to be used as a basis for pricing purposes.</w:t>
      </w:r>
    </w:p>
    <w:p w14:paraId="1869B0EF" w14:textId="77777777" w:rsidR="00516460" w:rsidRPr="00516460" w:rsidRDefault="00516460" w:rsidP="00516460">
      <w:pPr>
        <w:pStyle w:val="ListParagraph"/>
        <w:ind w:left="360"/>
        <w:rPr>
          <w:rFonts w:ascii="Arial" w:hAnsi="Arial" w:cs="Arial"/>
          <w:sz w:val="20"/>
          <w:szCs w:val="20"/>
        </w:rPr>
      </w:pPr>
    </w:p>
    <w:p w14:paraId="29B585FD" w14:textId="77777777" w:rsidR="00516460" w:rsidRPr="00516460" w:rsidRDefault="00516460" w:rsidP="00516460">
      <w:pPr>
        <w:pStyle w:val="ListParagraph"/>
        <w:numPr>
          <w:ilvl w:val="0"/>
          <w:numId w:val="37"/>
        </w:numPr>
        <w:spacing w:after="200" w:line="276" w:lineRule="auto"/>
        <w:ind w:left="360"/>
        <w:rPr>
          <w:rFonts w:ascii="Arial" w:hAnsi="Arial" w:cs="Arial"/>
          <w:sz w:val="20"/>
          <w:szCs w:val="20"/>
        </w:rPr>
      </w:pPr>
      <w:r w:rsidRPr="00516460">
        <w:rPr>
          <w:rFonts w:ascii="Arial" w:hAnsi="Arial" w:cs="Arial"/>
          <w:sz w:val="20"/>
          <w:szCs w:val="20"/>
        </w:rPr>
        <w:t>Quantities are to be calculated from the drawings by the bidders.</w:t>
      </w:r>
    </w:p>
    <w:p w14:paraId="33E1F821" w14:textId="77777777" w:rsidR="00516460" w:rsidRPr="00516460" w:rsidRDefault="00516460" w:rsidP="00516460">
      <w:pPr>
        <w:pStyle w:val="ListParagraph"/>
        <w:ind w:left="360"/>
        <w:rPr>
          <w:rFonts w:ascii="Arial" w:hAnsi="Arial" w:cs="Arial"/>
          <w:sz w:val="20"/>
          <w:szCs w:val="20"/>
        </w:rPr>
      </w:pPr>
    </w:p>
    <w:p w14:paraId="7EF8CCD2" w14:textId="2FA7E0BD" w:rsidR="00516460" w:rsidRPr="00516460" w:rsidRDefault="00516460" w:rsidP="00516460">
      <w:pPr>
        <w:pStyle w:val="ListParagraph"/>
        <w:numPr>
          <w:ilvl w:val="0"/>
          <w:numId w:val="37"/>
        </w:numPr>
        <w:spacing w:after="200" w:line="276" w:lineRule="auto"/>
        <w:ind w:left="360"/>
        <w:rPr>
          <w:rFonts w:ascii="Arial" w:hAnsi="Arial" w:cs="Arial"/>
          <w:sz w:val="20"/>
          <w:szCs w:val="20"/>
        </w:rPr>
      </w:pPr>
      <w:r w:rsidRPr="00516460">
        <w:rPr>
          <w:rFonts w:ascii="Arial" w:hAnsi="Arial" w:cs="Arial"/>
          <w:sz w:val="20"/>
          <w:szCs w:val="20"/>
        </w:rPr>
        <w:t>Bidders should also confirm quantities on site, if need be, and</w:t>
      </w:r>
    </w:p>
    <w:p w14:paraId="29D69564" w14:textId="77777777" w:rsidR="00516460" w:rsidRPr="00516460" w:rsidRDefault="00516460" w:rsidP="00516460">
      <w:pPr>
        <w:pStyle w:val="ListParagraph"/>
        <w:ind w:left="360"/>
        <w:rPr>
          <w:rFonts w:ascii="Arial" w:hAnsi="Arial" w:cs="Arial"/>
          <w:sz w:val="20"/>
          <w:szCs w:val="20"/>
        </w:rPr>
      </w:pPr>
    </w:p>
    <w:p w14:paraId="282DF5F8" w14:textId="77777777" w:rsidR="00516460" w:rsidRPr="00516460" w:rsidRDefault="00516460" w:rsidP="00516460">
      <w:pPr>
        <w:pStyle w:val="ListParagraph"/>
        <w:numPr>
          <w:ilvl w:val="0"/>
          <w:numId w:val="37"/>
        </w:numPr>
        <w:spacing w:after="200" w:line="276" w:lineRule="auto"/>
        <w:ind w:left="360"/>
        <w:rPr>
          <w:rFonts w:ascii="Arial" w:hAnsi="Arial" w:cs="Arial"/>
          <w:sz w:val="20"/>
          <w:szCs w:val="20"/>
        </w:rPr>
      </w:pPr>
      <w:r w:rsidRPr="00516460">
        <w:rPr>
          <w:rFonts w:ascii="Arial" w:hAnsi="Arial" w:cs="Arial"/>
          <w:sz w:val="20"/>
          <w:szCs w:val="20"/>
        </w:rPr>
        <w:t>Bidders should send a list of queries prior to the pre-bid meeting for confirmation during the meeting.</w:t>
      </w:r>
    </w:p>
    <w:p w14:paraId="0642005E" w14:textId="77777777" w:rsidR="00516460" w:rsidRPr="00516460" w:rsidRDefault="00516460" w:rsidP="00516460">
      <w:pPr>
        <w:pStyle w:val="ListParagraph"/>
        <w:ind w:left="360"/>
        <w:rPr>
          <w:rFonts w:ascii="Arial" w:hAnsi="Arial" w:cs="Arial"/>
          <w:sz w:val="20"/>
          <w:szCs w:val="20"/>
        </w:rPr>
      </w:pPr>
    </w:p>
    <w:p w14:paraId="2D14BE63" w14:textId="77777777" w:rsidR="00516460" w:rsidRPr="00516460" w:rsidRDefault="00516460" w:rsidP="00516460">
      <w:pPr>
        <w:pStyle w:val="ListParagraph"/>
        <w:numPr>
          <w:ilvl w:val="0"/>
          <w:numId w:val="37"/>
        </w:numPr>
        <w:spacing w:after="200" w:line="276" w:lineRule="auto"/>
        <w:ind w:left="360"/>
        <w:rPr>
          <w:rFonts w:ascii="Arial" w:hAnsi="Arial" w:cs="Arial"/>
          <w:sz w:val="20"/>
          <w:szCs w:val="20"/>
        </w:rPr>
      </w:pPr>
      <w:r w:rsidRPr="00516460">
        <w:rPr>
          <w:rFonts w:ascii="Arial" w:hAnsi="Arial" w:cs="Arial"/>
          <w:sz w:val="20"/>
          <w:szCs w:val="20"/>
        </w:rPr>
        <w:t>Samples, as appropriate, to be submitted for approval by the ID, prior to confirmation for order.</w:t>
      </w:r>
    </w:p>
    <w:p w14:paraId="0FD8A433" w14:textId="77777777" w:rsidR="00516460" w:rsidRPr="00516460" w:rsidRDefault="00516460" w:rsidP="00516460">
      <w:pPr>
        <w:pStyle w:val="ListParagraph"/>
        <w:ind w:left="360"/>
        <w:rPr>
          <w:rFonts w:ascii="Arial" w:hAnsi="Arial" w:cs="Arial"/>
          <w:sz w:val="20"/>
          <w:szCs w:val="20"/>
        </w:rPr>
      </w:pPr>
    </w:p>
    <w:p w14:paraId="051FEFE7" w14:textId="77777777" w:rsidR="00516460" w:rsidRPr="00516460" w:rsidRDefault="00516460" w:rsidP="00516460">
      <w:pPr>
        <w:pStyle w:val="ListParagraph"/>
        <w:numPr>
          <w:ilvl w:val="0"/>
          <w:numId w:val="37"/>
        </w:numPr>
        <w:spacing w:after="200" w:line="276" w:lineRule="auto"/>
        <w:ind w:left="360"/>
        <w:rPr>
          <w:rFonts w:ascii="Arial" w:hAnsi="Arial" w:cs="Arial"/>
          <w:sz w:val="20"/>
          <w:szCs w:val="20"/>
        </w:rPr>
      </w:pPr>
      <w:r w:rsidRPr="00516460">
        <w:rPr>
          <w:rFonts w:ascii="Arial" w:hAnsi="Arial" w:cs="Arial"/>
          <w:sz w:val="20"/>
          <w:szCs w:val="20"/>
        </w:rPr>
        <w:t>Quotes to be submitted on a ‘Sum’ basis for each item, hence bidders to ascertain that quantities are properly calculated.</w:t>
      </w:r>
    </w:p>
    <w:p w14:paraId="35432D50" w14:textId="77777777" w:rsidR="00516460" w:rsidRPr="00516460" w:rsidRDefault="00516460" w:rsidP="00516460">
      <w:pPr>
        <w:pStyle w:val="ListParagraph"/>
        <w:ind w:left="360"/>
        <w:rPr>
          <w:rFonts w:ascii="Arial" w:hAnsi="Arial" w:cs="Arial"/>
          <w:sz w:val="20"/>
          <w:szCs w:val="20"/>
        </w:rPr>
      </w:pPr>
    </w:p>
    <w:p w14:paraId="6D2E18F9" w14:textId="1D7F94F4" w:rsidR="00516460" w:rsidRPr="00516460" w:rsidRDefault="00516460" w:rsidP="00516460">
      <w:pPr>
        <w:pStyle w:val="ListParagraph"/>
        <w:numPr>
          <w:ilvl w:val="0"/>
          <w:numId w:val="37"/>
        </w:numPr>
        <w:spacing w:after="200" w:line="276" w:lineRule="auto"/>
        <w:ind w:left="360"/>
        <w:rPr>
          <w:rFonts w:ascii="Arial" w:hAnsi="Arial" w:cs="Arial"/>
          <w:sz w:val="20"/>
          <w:szCs w:val="20"/>
        </w:rPr>
      </w:pPr>
      <w:r w:rsidRPr="00516460">
        <w:rPr>
          <w:rFonts w:ascii="Arial" w:hAnsi="Arial" w:cs="Arial"/>
          <w:sz w:val="20"/>
          <w:szCs w:val="20"/>
        </w:rPr>
        <w:t>Country of Origin of specialist materials used to be specified, and</w:t>
      </w:r>
    </w:p>
    <w:p w14:paraId="1C80EA2A" w14:textId="77777777" w:rsidR="00516460" w:rsidRPr="00516460" w:rsidRDefault="00516460" w:rsidP="00516460">
      <w:pPr>
        <w:pStyle w:val="ListParagraph"/>
        <w:ind w:left="360"/>
        <w:rPr>
          <w:rFonts w:ascii="Arial" w:hAnsi="Arial" w:cs="Arial"/>
          <w:sz w:val="20"/>
          <w:szCs w:val="20"/>
        </w:rPr>
      </w:pPr>
    </w:p>
    <w:p w14:paraId="18A421B4" w14:textId="0F46783E" w:rsidR="00516460" w:rsidRPr="00516460" w:rsidRDefault="00516460" w:rsidP="00516460">
      <w:pPr>
        <w:pStyle w:val="ListParagraph"/>
        <w:numPr>
          <w:ilvl w:val="0"/>
          <w:numId w:val="37"/>
        </w:numPr>
        <w:spacing w:after="200" w:line="276" w:lineRule="auto"/>
        <w:ind w:left="360"/>
        <w:rPr>
          <w:rFonts w:ascii="Arial" w:hAnsi="Arial" w:cs="Arial"/>
          <w:sz w:val="20"/>
          <w:szCs w:val="20"/>
        </w:rPr>
      </w:pPr>
      <w:r w:rsidRPr="00516460">
        <w:rPr>
          <w:rFonts w:ascii="Arial" w:hAnsi="Arial" w:cs="Arial"/>
          <w:sz w:val="20"/>
          <w:szCs w:val="20"/>
        </w:rPr>
        <w:t>No adjustment to be made for failure by the bidders to allow for requisite quantities for the execution of the works.</w:t>
      </w:r>
    </w:p>
    <w:p w14:paraId="6BADC510" w14:textId="77777777" w:rsidR="00516460" w:rsidRPr="00516460" w:rsidRDefault="00516460" w:rsidP="00516460">
      <w:pPr>
        <w:pStyle w:val="ListParagraph"/>
        <w:ind w:left="360"/>
        <w:rPr>
          <w:rFonts w:ascii="Arial" w:hAnsi="Arial" w:cs="Arial"/>
          <w:sz w:val="20"/>
          <w:szCs w:val="20"/>
        </w:rPr>
      </w:pPr>
    </w:p>
    <w:p w14:paraId="046DEC61" w14:textId="77777777" w:rsidR="00516460" w:rsidRPr="00516460" w:rsidRDefault="00516460" w:rsidP="00516460">
      <w:pPr>
        <w:pStyle w:val="ListParagraph"/>
        <w:numPr>
          <w:ilvl w:val="0"/>
          <w:numId w:val="37"/>
        </w:numPr>
        <w:spacing w:after="200" w:line="276" w:lineRule="auto"/>
        <w:ind w:left="360"/>
        <w:rPr>
          <w:rFonts w:ascii="Arial" w:hAnsi="Arial" w:cs="Arial"/>
          <w:sz w:val="20"/>
          <w:szCs w:val="20"/>
        </w:rPr>
      </w:pPr>
      <w:r w:rsidRPr="00516460">
        <w:rPr>
          <w:rFonts w:ascii="Arial" w:hAnsi="Arial" w:cs="Arial"/>
          <w:sz w:val="20"/>
          <w:szCs w:val="20"/>
        </w:rPr>
        <w:t xml:space="preserve">Contractor to price for their associated preliminaries costs (supervision, bonds, scaffolding </w:t>
      </w:r>
      <w:proofErr w:type="spellStart"/>
      <w:r w:rsidRPr="00516460">
        <w:rPr>
          <w:rFonts w:ascii="Arial" w:hAnsi="Arial" w:cs="Arial"/>
          <w:sz w:val="20"/>
          <w:szCs w:val="20"/>
        </w:rPr>
        <w:t>etc</w:t>
      </w:r>
      <w:proofErr w:type="spellEnd"/>
      <w:r w:rsidRPr="00516460">
        <w:rPr>
          <w:rFonts w:ascii="Arial" w:hAnsi="Arial" w:cs="Arial"/>
          <w:sz w:val="20"/>
          <w:szCs w:val="20"/>
        </w:rPr>
        <w:t>….)</w:t>
      </w:r>
    </w:p>
    <w:p w14:paraId="0811F891" w14:textId="77777777" w:rsidR="00516460" w:rsidRPr="00516460" w:rsidRDefault="00516460" w:rsidP="00516460">
      <w:pPr>
        <w:pStyle w:val="ListParagraph"/>
        <w:ind w:left="360"/>
        <w:rPr>
          <w:rFonts w:ascii="Arial" w:hAnsi="Arial" w:cs="Arial"/>
          <w:sz w:val="20"/>
          <w:szCs w:val="20"/>
        </w:rPr>
      </w:pPr>
    </w:p>
    <w:p w14:paraId="34799669" w14:textId="77777777" w:rsidR="00516460" w:rsidRPr="00516460" w:rsidRDefault="00516460" w:rsidP="00516460">
      <w:pPr>
        <w:pStyle w:val="ListParagraph"/>
        <w:numPr>
          <w:ilvl w:val="0"/>
          <w:numId w:val="37"/>
        </w:numPr>
        <w:spacing w:after="200" w:line="276" w:lineRule="auto"/>
        <w:ind w:left="360"/>
        <w:rPr>
          <w:rFonts w:ascii="Arial" w:hAnsi="Arial" w:cs="Arial"/>
          <w:sz w:val="20"/>
          <w:szCs w:val="20"/>
        </w:rPr>
      </w:pPr>
      <w:r w:rsidRPr="00516460">
        <w:rPr>
          <w:rFonts w:ascii="Arial" w:hAnsi="Arial" w:cs="Arial"/>
          <w:sz w:val="20"/>
          <w:szCs w:val="20"/>
        </w:rPr>
        <w:t>Bidders to allow for any item not included in the checklist but which they consider essential for the execution and completion of the works.</w:t>
      </w:r>
    </w:p>
    <w:p w14:paraId="378C1BC7" w14:textId="77777777" w:rsidR="00516460" w:rsidRPr="00516460" w:rsidRDefault="00516460" w:rsidP="00516460">
      <w:pPr>
        <w:pStyle w:val="ListParagraph"/>
        <w:ind w:left="360"/>
        <w:rPr>
          <w:rFonts w:ascii="Arial" w:hAnsi="Arial" w:cs="Arial"/>
          <w:sz w:val="20"/>
          <w:szCs w:val="20"/>
        </w:rPr>
      </w:pPr>
    </w:p>
    <w:p w14:paraId="15126EC6" w14:textId="77777777" w:rsidR="00516460" w:rsidRPr="00516460" w:rsidRDefault="00516460" w:rsidP="00516460">
      <w:pPr>
        <w:pStyle w:val="ListParagraph"/>
        <w:numPr>
          <w:ilvl w:val="0"/>
          <w:numId w:val="37"/>
        </w:numPr>
        <w:spacing w:after="200" w:line="276" w:lineRule="auto"/>
        <w:ind w:left="360"/>
        <w:rPr>
          <w:rFonts w:ascii="Arial" w:hAnsi="Arial" w:cs="Arial"/>
          <w:sz w:val="20"/>
          <w:szCs w:val="20"/>
        </w:rPr>
      </w:pPr>
      <w:r w:rsidRPr="00516460">
        <w:rPr>
          <w:rFonts w:ascii="Arial" w:hAnsi="Arial" w:cs="Arial"/>
          <w:sz w:val="20"/>
          <w:szCs w:val="20"/>
        </w:rPr>
        <w:t xml:space="preserve"> Works should be done following all safety standards and building codes.</w:t>
      </w:r>
    </w:p>
    <w:p w14:paraId="7F304E5C" w14:textId="77777777" w:rsidR="00516460" w:rsidRPr="00516460" w:rsidRDefault="00516460" w:rsidP="00516460">
      <w:pPr>
        <w:pStyle w:val="ListParagraph"/>
        <w:ind w:left="360"/>
        <w:rPr>
          <w:rFonts w:ascii="Arial" w:hAnsi="Arial" w:cs="Arial"/>
          <w:sz w:val="20"/>
          <w:szCs w:val="20"/>
        </w:rPr>
      </w:pPr>
    </w:p>
    <w:p w14:paraId="7B3B149B" w14:textId="48C7AF96" w:rsidR="00516460" w:rsidRPr="00516460" w:rsidRDefault="00516460" w:rsidP="00516460">
      <w:pPr>
        <w:pStyle w:val="ListParagraph"/>
        <w:numPr>
          <w:ilvl w:val="0"/>
          <w:numId w:val="37"/>
        </w:numPr>
        <w:spacing w:after="200" w:line="276" w:lineRule="auto"/>
        <w:ind w:left="360"/>
        <w:rPr>
          <w:rFonts w:ascii="Arial" w:hAnsi="Arial" w:cs="Arial"/>
          <w:sz w:val="20"/>
          <w:szCs w:val="20"/>
        </w:rPr>
      </w:pPr>
      <w:r w:rsidRPr="00516460">
        <w:rPr>
          <w:rFonts w:ascii="Arial" w:hAnsi="Arial" w:cs="Arial"/>
          <w:sz w:val="20"/>
          <w:szCs w:val="20"/>
        </w:rPr>
        <w:t xml:space="preserve">Coordination with Other Trades: All stakeholders in this project should work closely with other professionals involved to ensure seamless integration with the overall building </w:t>
      </w:r>
      <w:proofErr w:type="gramStart"/>
      <w:r w:rsidRPr="00516460">
        <w:rPr>
          <w:rFonts w:ascii="Arial" w:hAnsi="Arial" w:cs="Arial"/>
          <w:sz w:val="20"/>
          <w:szCs w:val="20"/>
        </w:rPr>
        <w:t>design</w:t>
      </w:r>
      <w:proofErr w:type="gramEnd"/>
    </w:p>
    <w:p w14:paraId="12344D60" w14:textId="77777777" w:rsidR="00516460" w:rsidRPr="00940603" w:rsidRDefault="00516460" w:rsidP="00FD44DB">
      <w:pPr>
        <w:pStyle w:val="ListParagraph"/>
        <w:spacing w:line="360" w:lineRule="auto"/>
        <w:ind w:left="450"/>
        <w:jc w:val="both"/>
        <w:rPr>
          <w:rFonts w:ascii="Arial" w:hAnsi="Arial" w:cs="Arial"/>
          <w:sz w:val="20"/>
        </w:rPr>
      </w:pPr>
    </w:p>
    <w:sectPr w:rsidR="00516460" w:rsidRPr="00940603" w:rsidSect="00A450D1">
      <w:headerReference w:type="default" r:id="rId23"/>
      <w:footerReference w:type="default" r:id="rId24"/>
      <w:pgSz w:w="11906" w:h="16838"/>
      <w:pgMar w:top="720" w:right="1440" w:bottom="81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D560B" w14:textId="77777777" w:rsidR="00AC1BC2" w:rsidRDefault="00AC1BC2" w:rsidP="005C70C6">
      <w:r>
        <w:separator/>
      </w:r>
    </w:p>
  </w:endnote>
  <w:endnote w:type="continuationSeparator" w:id="0">
    <w:p w14:paraId="2DDA6817" w14:textId="77777777" w:rsidR="00AC1BC2" w:rsidRDefault="00AC1BC2" w:rsidP="005C7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7572752"/>
      <w:docPartObj>
        <w:docPartGallery w:val="Page Numbers (Bottom of Page)"/>
        <w:docPartUnique/>
      </w:docPartObj>
    </w:sdtPr>
    <w:sdtEndPr>
      <w:rPr>
        <w:noProof/>
      </w:rPr>
    </w:sdtEndPr>
    <w:sdtContent>
      <w:p w14:paraId="0A42A830" w14:textId="7D0ECED1" w:rsidR="00A450D1" w:rsidRDefault="00A450D1">
        <w:pPr>
          <w:pStyle w:val="Footer"/>
          <w:jc w:val="right"/>
        </w:pPr>
        <w:r w:rsidRPr="00A450D1">
          <w:rPr>
            <w:rFonts w:ascii="Arial" w:hAnsi="Arial" w:cs="Arial"/>
            <w:sz w:val="20"/>
            <w:szCs w:val="16"/>
          </w:rPr>
          <w:fldChar w:fldCharType="begin"/>
        </w:r>
        <w:r w:rsidRPr="00A450D1">
          <w:rPr>
            <w:rFonts w:ascii="Arial" w:hAnsi="Arial" w:cs="Arial"/>
            <w:sz w:val="20"/>
            <w:szCs w:val="16"/>
          </w:rPr>
          <w:instrText xml:space="preserve"> PAGE   \* MERGEFORMAT </w:instrText>
        </w:r>
        <w:r w:rsidRPr="00A450D1">
          <w:rPr>
            <w:rFonts w:ascii="Arial" w:hAnsi="Arial" w:cs="Arial"/>
            <w:sz w:val="20"/>
            <w:szCs w:val="16"/>
          </w:rPr>
          <w:fldChar w:fldCharType="separate"/>
        </w:r>
        <w:r w:rsidRPr="00A450D1">
          <w:rPr>
            <w:rFonts w:ascii="Arial" w:hAnsi="Arial" w:cs="Arial"/>
            <w:noProof/>
            <w:sz w:val="20"/>
            <w:szCs w:val="16"/>
          </w:rPr>
          <w:t>2</w:t>
        </w:r>
        <w:r w:rsidRPr="00A450D1">
          <w:rPr>
            <w:rFonts w:ascii="Arial" w:hAnsi="Arial" w:cs="Arial"/>
            <w:noProof/>
            <w:sz w:val="20"/>
            <w:szCs w:val="16"/>
          </w:rPr>
          <w:fldChar w:fldCharType="end"/>
        </w:r>
      </w:p>
    </w:sdtContent>
  </w:sdt>
  <w:p w14:paraId="1107A022" w14:textId="77777777" w:rsidR="00A450D1" w:rsidRDefault="00A450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68FBF" w14:textId="77777777" w:rsidR="00AC1BC2" w:rsidRDefault="00AC1BC2" w:rsidP="005C70C6">
      <w:r>
        <w:separator/>
      </w:r>
    </w:p>
  </w:footnote>
  <w:footnote w:type="continuationSeparator" w:id="0">
    <w:p w14:paraId="07B71F14" w14:textId="77777777" w:rsidR="00AC1BC2" w:rsidRDefault="00AC1BC2" w:rsidP="005C70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B793F" w14:textId="10D6B3AB" w:rsidR="00A450D1" w:rsidRDefault="00A450D1">
    <w:pPr>
      <w:pStyle w:val="Header"/>
      <w:jc w:val="right"/>
    </w:pPr>
  </w:p>
  <w:p w14:paraId="5E358C9E" w14:textId="7097DD53" w:rsidR="005C70C6" w:rsidRPr="005C70C6" w:rsidRDefault="005C70C6" w:rsidP="005C70C6">
    <w:pPr>
      <w:pStyle w:val="Header"/>
      <w:jc w:val="right"/>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8438F"/>
    <w:multiLevelType w:val="hybridMultilevel"/>
    <w:tmpl w:val="E698F53A"/>
    <w:lvl w:ilvl="0" w:tplc="690EAD76">
      <w:start w:val="1"/>
      <w:numFmt w:val="lowerLetter"/>
      <w:lvlText w:val="(%1)"/>
      <w:lvlJc w:val="left"/>
      <w:pPr>
        <w:ind w:left="720" w:hanging="360"/>
      </w:pPr>
      <w:rPr>
        <w:rFonts w:ascii="Times New Roman" w:hAnsi="Times New Roman" w:cs="Times New Roman" w:hint="default"/>
        <w:sz w:val="24"/>
        <w:szCs w:val="28"/>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 w15:restartNumberingAfterBreak="0">
    <w:nsid w:val="02052B55"/>
    <w:multiLevelType w:val="hybridMultilevel"/>
    <w:tmpl w:val="121E8BD4"/>
    <w:lvl w:ilvl="0" w:tplc="86DC125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2467423"/>
    <w:multiLevelType w:val="hybridMultilevel"/>
    <w:tmpl w:val="DD90564E"/>
    <w:lvl w:ilvl="0" w:tplc="6BDE92D8">
      <w:start w:val="1"/>
      <w:numFmt w:val="decimal"/>
      <w:lvlText w:val="%1."/>
      <w:lvlJc w:val="left"/>
      <w:pPr>
        <w:ind w:left="720" w:hanging="360"/>
      </w:pPr>
      <w:rPr>
        <w:rFonts w:ascii="Arial" w:hAnsi="Arial" w:cs="Arial"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206626"/>
    <w:multiLevelType w:val="hybridMultilevel"/>
    <w:tmpl w:val="340AAEA8"/>
    <w:lvl w:ilvl="0" w:tplc="04090019">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15:restartNumberingAfterBreak="0">
    <w:nsid w:val="0B0D2F92"/>
    <w:multiLevelType w:val="hybridMultilevel"/>
    <w:tmpl w:val="4F54A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F816DE2"/>
    <w:multiLevelType w:val="hybridMultilevel"/>
    <w:tmpl w:val="94366730"/>
    <w:lvl w:ilvl="0" w:tplc="33189CEE">
      <w:start w:val="1"/>
      <w:numFmt w:val="upperLetter"/>
      <w:lvlText w:val="%1."/>
      <w:lvlJc w:val="left"/>
      <w:pPr>
        <w:ind w:left="720" w:hanging="360"/>
      </w:pPr>
      <w:rPr>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F876FA2"/>
    <w:multiLevelType w:val="hybridMultilevel"/>
    <w:tmpl w:val="E23830E8"/>
    <w:lvl w:ilvl="0" w:tplc="E192341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2F17F6"/>
    <w:multiLevelType w:val="hybridMultilevel"/>
    <w:tmpl w:val="2FF2C18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118E2F8F"/>
    <w:multiLevelType w:val="hybridMultilevel"/>
    <w:tmpl w:val="540A6E2E"/>
    <w:lvl w:ilvl="0" w:tplc="89061B00">
      <w:start w:val="3"/>
      <w:numFmt w:val="bullet"/>
      <w:lvlText w:val="-"/>
      <w:lvlJc w:val="left"/>
      <w:pPr>
        <w:ind w:left="720" w:hanging="360"/>
      </w:pPr>
      <w:rPr>
        <w:rFonts w:ascii="Calibri" w:eastAsiaTheme="minorHAnsi" w:hAnsi="Calibri"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420B3D"/>
    <w:multiLevelType w:val="multilevel"/>
    <w:tmpl w:val="AF5A9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A02555"/>
    <w:multiLevelType w:val="hybridMultilevel"/>
    <w:tmpl w:val="EA6A7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50B4C2C"/>
    <w:multiLevelType w:val="hybridMultilevel"/>
    <w:tmpl w:val="3DBA5AFE"/>
    <w:lvl w:ilvl="0" w:tplc="04090001">
      <w:start w:val="1"/>
      <w:numFmt w:val="bullet"/>
      <w:lvlText w:val=""/>
      <w:lvlJc w:val="left"/>
      <w:pPr>
        <w:ind w:left="795" w:hanging="360"/>
      </w:pPr>
      <w:rPr>
        <w:rFonts w:ascii="Symbol" w:hAnsi="Symbol" w:hint="default"/>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cs="Courier New"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cs="Courier New" w:hint="default"/>
      </w:rPr>
    </w:lvl>
    <w:lvl w:ilvl="8" w:tplc="04090005">
      <w:start w:val="1"/>
      <w:numFmt w:val="bullet"/>
      <w:lvlText w:val=""/>
      <w:lvlJc w:val="left"/>
      <w:pPr>
        <w:ind w:left="6555" w:hanging="360"/>
      </w:pPr>
      <w:rPr>
        <w:rFonts w:ascii="Wingdings" w:hAnsi="Wingdings" w:hint="default"/>
      </w:rPr>
    </w:lvl>
  </w:abstractNum>
  <w:abstractNum w:abstractNumId="12" w15:restartNumberingAfterBreak="0">
    <w:nsid w:val="2557295D"/>
    <w:multiLevelType w:val="hybridMultilevel"/>
    <w:tmpl w:val="C34859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2FD5BBF"/>
    <w:multiLevelType w:val="hybridMultilevel"/>
    <w:tmpl w:val="3D7ABD56"/>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609462E"/>
    <w:multiLevelType w:val="hybridMultilevel"/>
    <w:tmpl w:val="3D7ABD56"/>
    <w:lvl w:ilvl="0" w:tplc="C3E60362">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38DB687F"/>
    <w:multiLevelType w:val="hybridMultilevel"/>
    <w:tmpl w:val="47BAFE6C"/>
    <w:lvl w:ilvl="0" w:tplc="45F2C8A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ED2ED0"/>
    <w:multiLevelType w:val="multilevel"/>
    <w:tmpl w:val="426475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C72338F"/>
    <w:multiLevelType w:val="hybridMultilevel"/>
    <w:tmpl w:val="28D494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5353E6"/>
    <w:multiLevelType w:val="hybridMultilevel"/>
    <w:tmpl w:val="A970CF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C1A56ED"/>
    <w:multiLevelType w:val="hybridMultilevel"/>
    <w:tmpl w:val="089C827A"/>
    <w:lvl w:ilvl="0" w:tplc="04766E7C">
      <w:start w:val="1"/>
      <w:numFmt w:val="decimal"/>
      <w:lvlText w:val="%1."/>
      <w:lvlJc w:val="left"/>
      <w:pPr>
        <w:ind w:left="45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702578"/>
    <w:multiLevelType w:val="hybridMultilevel"/>
    <w:tmpl w:val="405EDE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7E57A3"/>
    <w:multiLevelType w:val="hybridMultilevel"/>
    <w:tmpl w:val="D636951A"/>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2" w15:restartNumberingAfterBreak="0">
    <w:nsid w:val="59BF3A12"/>
    <w:multiLevelType w:val="hybridMultilevel"/>
    <w:tmpl w:val="00D8978E"/>
    <w:lvl w:ilvl="0" w:tplc="B6F0BD98">
      <w:start w:val="2"/>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B8412E0"/>
    <w:multiLevelType w:val="hybridMultilevel"/>
    <w:tmpl w:val="8A3CAEE6"/>
    <w:lvl w:ilvl="0" w:tplc="142415E0">
      <w:start w:val="1"/>
      <w:numFmt w:val="decimal"/>
      <w:lvlText w:val="%1."/>
      <w:lvlJc w:val="left"/>
      <w:pPr>
        <w:ind w:left="435" w:hanging="360"/>
      </w:pPr>
    </w:lvl>
    <w:lvl w:ilvl="1" w:tplc="04090019">
      <w:start w:val="1"/>
      <w:numFmt w:val="lowerLetter"/>
      <w:lvlText w:val="%2."/>
      <w:lvlJc w:val="left"/>
      <w:pPr>
        <w:ind w:left="1155" w:hanging="360"/>
      </w:pPr>
    </w:lvl>
    <w:lvl w:ilvl="2" w:tplc="0409001B">
      <w:start w:val="1"/>
      <w:numFmt w:val="lowerRoman"/>
      <w:lvlText w:val="%3."/>
      <w:lvlJc w:val="right"/>
      <w:pPr>
        <w:ind w:left="1875" w:hanging="180"/>
      </w:pPr>
    </w:lvl>
    <w:lvl w:ilvl="3" w:tplc="0409000F">
      <w:start w:val="1"/>
      <w:numFmt w:val="decimal"/>
      <w:lvlText w:val="%4."/>
      <w:lvlJc w:val="left"/>
      <w:pPr>
        <w:ind w:left="2595" w:hanging="360"/>
      </w:pPr>
    </w:lvl>
    <w:lvl w:ilvl="4" w:tplc="04090019">
      <w:start w:val="1"/>
      <w:numFmt w:val="lowerLetter"/>
      <w:lvlText w:val="%5."/>
      <w:lvlJc w:val="left"/>
      <w:pPr>
        <w:ind w:left="3315" w:hanging="360"/>
      </w:pPr>
    </w:lvl>
    <w:lvl w:ilvl="5" w:tplc="0409001B">
      <w:start w:val="1"/>
      <w:numFmt w:val="lowerRoman"/>
      <w:lvlText w:val="%6."/>
      <w:lvlJc w:val="right"/>
      <w:pPr>
        <w:ind w:left="4035" w:hanging="180"/>
      </w:pPr>
    </w:lvl>
    <w:lvl w:ilvl="6" w:tplc="0409000F">
      <w:start w:val="1"/>
      <w:numFmt w:val="decimal"/>
      <w:lvlText w:val="%7."/>
      <w:lvlJc w:val="left"/>
      <w:pPr>
        <w:ind w:left="4755" w:hanging="360"/>
      </w:pPr>
    </w:lvl>
    <w:lvl w:ilvl="7" w:tplc="04090019">
      <w:start w:val="1"/>
      <w:numFmt w:val="lowerLetter"/>
      <w:lvlText w:val="%8."/>
      <w:lvlJc w:val="left"/>
      <w:pPr>
        <w:ind w:left="5475" w:hanging="360"/>
      </w:pPr>
    </w:lvl>
    <w:lvl w:ilvl="8" w:tplc="0409001B">
      <w:start w:val="1"/>
      <w:numFmt w:val="lowerRoman"/>
      <w:lvlText w:val="%9."/>
      <w:lvlJc w:val="right"/>
      <w:pPr>
        <w:ind w:left="6195" w:hanging="180"/>
      </w:pPr>
    </w:lvl>
  </w:abstractNum>
  <w:abstractNum w:abstractNumId="24" w15:restartNumberingAfterBreak="0">
    <w:nsid w:val="5DCE720D"/>
    <w:multiLevelType w:val="hybridMultilevel"/>
    <w:tmpl w:val="E878C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8E11D3"/>
    <w:multiLevelType w:val="hybridMultilevel"/>
    <w:tmpl w:val="DEB8F6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19A1DBB"/>
    <w:multiLevelType w:val="hybridMultilevel"/>
    <w:tmpl w:val="EEB64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F423EB"/>
    <w:multiLevelType w:val="hybridMultilevel"/>
    <w:tmpl w:val="31DC0E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3004E7C"/>
    <w:multiLevelType w:val="multilevel"/>
    <w:tmpl w:val="6F0A3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4A60A3B"/>
    <w:multiLevelType w:val="hybridMultilevel"/>
    <w:tmpl w:val="66A440E4"/>
    <w:lvl w:ilvl="0" w:tplc="BB02CFF4">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941373"/>
    <w:multiLevelType w:val="hybridMultilevel"/>
    <w:tmpl w:val="8CA06DB4"/>
    <w:lvl w:ilvl="0" w:tplc="18FA8FC8">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C82675"/>
    <w:multiLevelType w:val="hybridMultilevel"/>
    <w:tmpl w:val="4ABCA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2A679E"/>
    <w:multiLevelType w:val="hybridMultilevel"/>
    <w:tmpl w:val="AAE6B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F2042C"/>
    <w:multiLevelType w:val="hybridMultilevel"/>
    <w:tmpl w:val="CE9E2B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1E704E"/>
    <w:multiLevelType w:val="hybridMultilevel"/>
    <w:tmpl w:val="14705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EE5BF0"/>
    <w:multiLevelType w:val="hybridMultilevel"/>
    <w:tmpl w:val="3D7ABD56"/>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6DB0308"/>
    <w:multiLevelType w:val="hybridMultilevel"/>
    <w:tmpl w:val="3B602EC2"/>
    <w:lvl w:ilvl="0" w:tplc="AA0889A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400178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187467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45060599">
    <w:abstractNumId w:val="14"/>
  </w:num>
  <w:num w:numId="4" w16cid:durableId="701788151">
    <w:abstractNumId w:val="35"/>
  </w:num>
  <w:num w:numId="5" w16cid:durableId="861938059">
    <w:abstractNumId w:val="13"/>
  </w:num>
  <w:num w:numId="6" w16cid:durableId="1673948240">
    <w:abstractNumId w:val="28"/>
  </w:num>
  <w:num w:numId="7" w16cid:durableId="338775266">
    <w:abstractNumId w:val="9"/>
  </w:num>
  <w:num w:numId="8" w16cid:durableId="900097328">
    <w:abstractNumId w:val="2"/>
  </w:num>
  <w:num w:numId="9" w16cid:durableId="853571106">
    <w:abstractNumId w:val="1"/>
  </w:num>
  <w:num w:numId="10" w16cid:durableId="6754984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4523551">
    <w:abstractNumId w:val="10"/>
  </w:num>
  <w:num w:numId="12" w16cid:durableId="1938361933">
    <w:abstractNumId w:val="18"/>
  </w:num>
  <w:num w:numId="13" w16cid:durableId="161510462">
    <w:abstractNumId w:val="4"/>
  </w:num>
  <w:num w:numId="14" w16cid:durableId="1153107978">
    <w:abstractNumId w:val="25"/>
  </w:num>
  <w:num w:numId="15" w16cid:durableId="1208492831">
    <w:abstractNumId w:val="27"/>
  </w:num>
  <w:num w:numId="16" w16cid:durableId="477573566">
    <w:abstractNumId w:val="19"/>
  </w:num>
  <w:num w:numId="17" w16cid:durableId="1468402494">
    <w:abstractNumId w:val="6"/>
  </w:num>
  <w:num w:numId="18" w16cid:durableId="228731704">
    <w:abstractNumId w:val="16"/>
  </w:num>
  <w:num w:numId="19" w16cid:durableId="965047549">
    <w:abstractNumId w:val="15"/>
  </w:num>
  <w:num w:numId="20" w16cid:durableId="1600795444">
    <w:abstractNumId w:val="30"/>
  </w:num>
  <w:num w:numId="21" w16cid:durableId="539123240">
    <w:abstractNumId w:val="34"/>
  </w:num>
  <w:num w:numId="22" w16cid:durableId="1765149308">
    <w:abstractNumId w:val="33"/>
  </w:num>
  <w:num w:numId="23" w16cid:durableId="1550730049">
    <w:abstractNumId w:val="20"/>
  </w:num>
  <w:num w:numId="24" w16cid:durableId="223641577">
    <w:abstractNumId w:val="22"/>
  </w:num>
  <w:num w:numId="25" w16cid:durableId="19872725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25932001">
    <w:abstractNumId w:val="32"/>
  </w:num>
  <w:num w:numId="27" w16cid:durableId="810942930">
    <w:abstractNumId w:val="36"/>
  </w:num>
  <w:num w:numId="28" w16cid:durableId="250892159">
    <w:abstractNumId w:val="26"/>
  </w:num>
  <w:num w:numId="29" w16cid:durableId="2003508939">
    <w:abstractNumId w:val="31"/>
  </w:num>
  <w:num w:numId="30" w16cid:durableId="45959509">
    <w:abstractNumId w:val="8"/>
  </w:num>
  <w:num w:numId="31" w16cid:durableId="1999504440">
    <w:abstractNumId w:val="29"/>
  </w:num>
  <w:num w:numId="32" w16cid:durableId="26151319">
    <w:abstractNumId w:val="7"/>
  </w:num>
  <w:num w:numId="33" w16cid:durableId="843521301">
    <w:abstractNumId w:val="24"/>
  </w:num>
  <w:num w:numId="34" w16cid:durableId="1234779019">
    <w:abstractNumId w:val="3"/>
  </w:num>
  <w:num w:numId="35" w16cid:durableId="2135518822">
    <w:abstractNumId w:val="17"/>
  </w:num>
  <w:num w:numId="36" w16cid:durableId="17912719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8935265">
    <w:abstractNumId w:val="11"/>
  </w:num>
  <w:num w:numId="38" w16cid:durableId="13461527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180"/>
    <w:rsid w:val="00047297"/>
    <w:rsid w:val="00083AD8"/>
    <w:rsid w:val="000A5DF0"/>
    <w:rsid w:val="000C081C"/>
    <w:rsid w:val="000F6D17"/>
    <w:rsid w:val="000F7D1E"/>
    <w:rsid w:val="0012139F"/>
    <w:rsid w:val="00125454"/>
    <w:rsid w:val="00136299"/>
    <w:rsid w:val="001C298C"/>
    <w:rsid w:val="001D3A7E"/>
    <w:rsid w:val="001E6401"/>
    <w:rsid w:val="00255E4F"/>
    <w:rsid w:val="0029204D"/>
    <w:rsid w:val="00293707"/>
    <w:rsid w:val="00311353"/>
    <w:rsid w:val="00326D9F"/>
    <w:rsid w:val="003567F9"/>
    <w:rsid w:val="00371B74"/>
    <w:rsid w:val="003A4533"/>
    <w:rsid w:val="003A6837"/>
    <w:rsid w:val="003C3134"/>
    <w:rsid w:val="003E5E53"/>
    <w:rsid w:val="004350C5"/>
    <w:rsid w:val="00456DDD"/>
    <w:rsid w:val="004800C6"/>
    <w:rsid w:val="00497B7F"/>
    <w:rsid w:val="004A30C4"/>
    <w:rsid w:val="004C2431"/>
    <w:rsid w:val="004D1585"/>
    <w:rsid w:val="004E3B5C"/>
    <w:rsid w:val="0050220F"/>
    <w:rsid w:val="00516460"/>
    <w:rsid w:val="00585A43"/>
    <w:rsid w:val="00590608"/>
    <w:rsid w:val="005915D2"/>
    <w:rsid w:val="00591B93"/>
    <w:rsid w:val="005A1D18"/>
    <w:rsid w:val="005C024B"/>
    <w:rsid w:val="005C1351"/>
    <w:rsid w:val="005C70C6"/>
    <w:rsid w:val="005E5A6E"/>
    <w:rsid w:val="005F1C00"/>
    <w:rsid w:val="00615D3F"/>
    <w:rsid w:val="00622A3D"/>
    <w:rsid w:val="0065395B"/>
    <w:rsid w:val="0073566C"/>
    <w:rsid w:val="00782190"/>
    <w:rsid w:val="007F3B80"/>
    <w:rsid w:val="008518E1"/>
    <w:rsid w:val="00882752"/>
    <w:rsid w:val="008A7918"/>
    <w:rsid w:val="00937FFE"/>
    <w:rsid w:val="00940603"/>
    <w:rsid w:val="00960F1D"/>
    <w:rsid w:val="009B6AEA"/>
    <w:rsid w:val="009C5AFD"/>
    <w:rsid w:val="00A450D1"/>
    <w:rsid w:val="00A90910"/>
    <w:rsid w:val="00A94D38"/>
    <w:rsid w:val="00AA7BA5"/>
    <w:rsid w:val="00AC1BC2"/>
    <w:rsid w:val="00B04F05"/>
    <w:rsid w:val="00B23ABC"/>
    <w:rsid w:val="00B30C6D"/>
    <w:rsid w:val="00B33359"/>
    <w:rsid w:val="00B8550A"/>
    <w:rsid w:val="00B90423"/>
    <w:rsid w:val="00B924B3"/>
    <w:rsid w:val="00C373A8"/>
    <w:rsid w:val="00D553DB"/>
    <w:rsid w:val="00DD7A20"/>
    <w:rsid w:val="00DE7DF4"/>
    <w:rsid w:val="00DF57FA"/>
    <w:rsid w:val="00E01D8D"/>
    <w:rsid w:val="00E42390"/>
    <w:rsid w:val="00E50F02"/>
    <w:rsid w:val="00E60967"/>
    <w:rsid w:val="00EC0C71"/>
    <w:rsid w:val="00EE1A1D"/>
    <w:rsid w:val="00F064E7"/>
    <w:rsid w:val="00F41342"/>
    <w:rsid w:val="00F82C4D"/>
    <w:rsid w:val="00F8695B"/>
    <w:rsid w:val="00F93180"/>
    <w:rsid w:val="00FD44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CB765"/>
  <w15:chartTrackingRefBased/>
  <w15:docId w15:val="{2D06DAC9-7A1A-4084-A69A-99A1EBE0E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x-non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460"/>
    <w:pPr>
      <w:suppressAutoHyphens/>
      <w:overflowPunct w:val="0"/>
      <w:autoSpaceDE w:val="0"/>
      <w:autoSpaceDN w:val="0"/>
      <w:adjustRightInd w:val="0"/>
      <w:spacing w:after="0" w:line="240" w:lineRule="auto"/>
      <w:jc w:val="both"/>
    </w:pPr>
    <w:rPr>
      <w:rFonts w:ascii="Times New Roman" w:eastAsia="Times New Roman" w:hAnsi="Times New Roman" w:cs="Times New Roman"/>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aliases w:val="Char Char"/>
    <w:basedOn w:val="DefaultParagraphFont"/>
    <w:link w:val="Title"/>
    <w:locked/>
    <w:rsid w:val="00F93180"/>
    <w:rPr>
      <w:b/>
      <w:sz w:val="48"/>
      <w:lang w:eastAsia="x-none"/>
    </w:rPr>
  </w:style>
  <w:style w:type="paragraph" w:styleId="Title">
    <w:name w:val="Title"/>
    <w:aliases w:val="Char"/>
    <w:basedOn w:val="Normal"/>
    <w:link w:val="TitleChar"/>
    <w:qFormat/>
    <w:rsid w:val="00F93180"/>
    <w:pPr>
      <w:jc w:val="center"/>
    </w:pPr>
    <w:rPr>
      <w:rFonts w:asciiTheme="minorHAnsi" w:eastAsiaTheme="minorHAnsi" w:hAnsiTheme="minorHAnsi" w:cstheme="minorBidi"/>
      <w:b/>
      <w:sz w:val="48"/>
      <w:szCs w:val="22"/>
      <w:lang w:val="x-none" w:eastAsia="x-none"/>
    </w:rPr>
  </w:style>
  <w:style w:type="character" w:customStyle="1" w:styleId="TitleChar1">
    <w:name w:val="Title Char1"/>
    <w:basedOn w:val="DefaultParagraphFont"/>
    <w:uiPriority w:val="10"/>
    <w:rsid w:val="00F93180"/>
    <w:rPr>
      <w:rFonts w:asciiTheme="majorHAnsi" w:eastAsiaTheme="majorEastAsia" w:hAnsiTheme="majorHAnsi" w:cstheme="majorBidi"/>
      <w:spacing w:val="-10"/>
      <w:kern w:val="28"/>
      <w:sz w:val="56"/>
      <w:szCs w:val="56"/>
      <w:lang w:val="en-US"/>
    </w:rPr>
  </w:style>
  <w:style w:type="paragraph" w:customStyle="1" w:styleId="BankNormal">
    <w:name w:val="BankNormal"/>
    <w:basedOn w:val="Normal"/>
    <w:rsid w:val="00F93180"/>
    <w:pPr>
      <w:suppressAutoHyphens w:val="0"/>
      <w:overflowPunct/>
      <w:autoSpaceDE/>
      <w:autoSpaceDN/>
      <w:adjustRightInd/>
      <w:spacing w:after="240"/>
      <w:jc w:val="left"/>
    </w:pPr>
  </w:style>
  <w:style w:type="paragraph" w:styleId="ListParagraph">
    <w:name w:val="List Paragraph"/>
    <w:basedOn w:val="Normal"/>
    <w:link w:val="ListParagraphChar"/>
    <w:uiPriority w:val="34"/>
    <w:qFormat/>
    <w:rsid w:val="004350C5"/>
    <w:pPr>
      <w:suppressAutoHyphens w:val="0"/>
      <w:overflowPunct/>
      <w:autoSpaceDE/>
      <w:autoSpaceDN/>
      <w:adjustRightInd/>
      <w:ind w:left="720"/>
      <w:contextualSpacing/>
      <w:jc w:val="left"/>
    </w:pPr>
    <w:rPr>
      <w:rFonts w:asciiTheme="minorHAnsi" w:eastAsiaTheme="minorHAnsi" w:hAnsiTheme="minorHAnsi" w:cstheme="minorBidi"/>
      <w:sz w:val="22"/>
      <w:szCs w:val="22"/>
    </w:rPr>
  </w:style>
  <w:style w:type="paragraph" w:customStyle="1" w:styleId="Outline">
    <w:name w:val="Outline"/>
    <w:basedOn w:val="Normal"/>
    <w:rsid w:val="00D553DB"/>
    <w:pPr>
      <w:suppressAutoHyphens w:val="0"/>
      <w:spacing w:before="240"/>
      <w:jc w:val="left"/>
      <w:textAlignment w:val="baseline"/>
    </w:pPr>
    <w:rPr>
      <w:kern w:val="28"/>
      <w:szCs w:val="24"/>
      <w:lang w:val="en-GB" w:eastAsia="en-GB"/>
    </w:rPr>
  </w:style>
  <w:style w:type="character" w:customStyle="1" w:styleId="ListParagraphChar">
    <w:name w:val="List Paragraph Char"/>
    <w:basedOn w:val="DefaultParagraphFont"/>
    <w:link w:val="ListParagraph"/>
    <w:uiPriority w:val="34"/>
    <w:locked/>
    <w:rsid w:val="00F8695B"/>
    <w:rPr>
      <w:lang w:val="en-US"/>
    </w:rPr>
  </w:style>
  <w:style w:type="paragraph" w:styleId="Header">
    <w:name w:val="header"/>
    <w:basedOn w:val="Normal"/>
    <w:link w:val="HeaderChar"/>
    <w:uiPriority w:val="99"/>
    <w:unhideWhenUsed/>
    <w:rsid w:val="005C70C6"/>
    <w:pPr>
      <w:tabs>
        <w:tab w:val="center" w:pos="4680"/>
        <w:tab w:val="right" w:pos="9360"/>
      </w:tabs>
    </w:pPr>
  </w:style>
  <w:style w:type="character" w:customStyle="1" w:styleId="HeaderChar">
    <w:name w:val="Header Char"/>
    <w:basedOn w:val="DefaultParagraphFont"/>
    <w:link w:val="Header"/>
    <w:uiPriority w:val="99"/>
    <w:rsid w:val="005C70C6"/>
    <w:rPr>
      <w:rFonts w:ascii="Times New Roman" w:eastAsia="Times New Roman" w:hAnsi="Times New Roman" w:cs="Times New Roman"/>
      <w:sz w:val="24"/>
      <w:szCs w:val="20"/>
      <w:lang w:val="en-US"/>
    </w:rPr>
  </w:style>
  <w:style w:type="paragraph" w:styleId="Footer">
    <w:name w:val="footer"/>
    <w:basedOn w:val="Normal"/>
    <w:link w:val="FooterChar"/>
    <w:uiPriority w:val="99"/>
    <w:unhideWhenUsed/>
    <w:rsid w:val="005C70C6"/>
    <w:pPr>
      <w:tabs>
        <w:tab w:val="center" w:pos="4680"/>
        <w:tab w:val="right" w:pos="9360"/>
      </w:tabs>
    </w:pPr>
  </w:style>
  <w:style w:type="character" w:customStyle="1" w:styleId="FooterChar">
    <w:name w:val="Footer Char"/>
    <w:basedOn w:val="DefaultParagraphFont"/>
    <w:link w:val="Footer"/>
    <w:uiPriority w:val="99"/>
    <w:rsid w:val="005C70C6"/>
    <w:rPr>
      <w:rFonts w:ascii="Times New Roman" w:eastAsia="Times New Roman" w:hAnsi="Times New Roman"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741358">
      <w:bodyDiv w:val="1"/>
      <w:marLeft w:val="0"/>
      <w:marRight w:val="0"/>
      <w:marTop w:val="0"/>
      <w:marBottom w:val="0"/>
      <w:divBdr>
        <w:top w:val="none" w:sz="0" w:space="0" w:color="auto"/>
        <w:left w:val="none" w:sz="0" w:space="0" w:color="auto"/>
        <w:bottom w:val="none" w:sz="0" w:space="0" w:color="auto"/>
        <w:right w:val="none" w:sz="0" w:space="0" w:color="auto"/>
      </w:divBdr>
    </w:div>
    <w:div w:id="164367603">
      <w:bodyDiv w:val="1"/>
      <w:marLeft w:val="0"/>
      <w:marRight w:val="0"/>
      <w:marTop w:val="0"/>
      <w:marBottom w:val="0"/>
      <w:divBdr>
        <w:top w:val="none" w:sz="0" w:space="0" w:color="auto"/>
        <w:left w:val="none" w:sz="0" w:space="0" w:color="auto"/>
        <w:bottom w:val="none" w:sz="0" w:space="0" w:color="auto"/>
        <w:right w:val="none" w:sz="0" w:space="0" w:color="auto"/>
      </w:divBdr>
    </w:div>
    <w:div w:id="897522150">
      <w:bodyDiv w:val="1"/>
      <w:marLeft w:val="0"/>
      <w:marRight w:val="0"/>
      <w:marTop w:val="0"/>
      <w:marBottom w:val="0"/>
      <w:divBdr>
        <w:top w:val="none" w:sz="0" w:space="0" w:color="auto"/>
        <w:left w:val="none" w:sz="0" w:space="0" w:color="auto"/>
        <w:bottom w:val="none" w:sz="0" w:space="0" w:color="auto"/>
        <w:right w:val="none" w:sz="0" w:space="0" w:color="auto"/>
      </w:divBdr>
    </w:div>
    <w:div w:id="1011562594">
      <w:bodyDiv w:val="1"/>
      <w:marLeft w:val="0"/>
      <w:marRight w:val="0"/>
      <w:marTop w:val="0"/>
      <w:marBottom w:val="0"/>
      <w:divBdr>
        <w:top w:val="none" w:sz="0" w:space="0" w:color="auto"/>
        <w:left w:val="none" w:sz="0" w:space="0" w:color="auto"/>
        <w:bottom w:val="none" w:sz="0" w:space="0" w:color="auto"/>
        <w:right w:val="none" w:sz="0" w:space="0" w:color="auto"/>
      </w:divBdr>
    </w:div>
    <w:div w:id="1564952644">
      <w:bodyDiv w:val="1"/>
      <w:marLeft w:val="0"/>
      <w:marRight w:val="0"/>
      <w:marTop w:val="0"/>
      <w:marBottom w:val="0"/>
      <w:divBdr>
        <w:top w:val="none" w:sz="0" w:space="0" w:color="auto"/>
        <w:left w:val="none" w:sz="0" w:space="0" w:color="auto"/>
        <w:bottom w:val="none" w:sz="0" w:space="0" w:color="auto"/>
        <w:right w:val="none" w:sz="0" w:space="0" w:color="auto"/>
      </w:divBdr>
    </w:div>
    <w:div w:id="1811943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18</Pages>
  <Words>3969</Words>
  <Characters>22626</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Ajay Sowdagur</dc:creator>
  <cp:keywords/>
  <dc:description/>
  <cp:lastModifiedBy>Vishal Ragoobur</cp:lastModifiedBy>
  <cp:revision>5</cp:revision>
  <cp:lastPrinted>2023-09-25T09:59:00Z</cp:lastPrinted>
  <dcterms:created xsi:type="dcterms:W3CDTF">2023-10-03T08:58:00Z</dcterms:created>
  <dcterms:modified xsi:type="dcterms:W3CDTF">2023-10-09T09:26:00Z</dcterms:modified>
</cp:coreProperties>
</file>